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9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5"/>
        <w:gridCol w:w="3399"/>
      </w:tblGrid>
      <w:tr w:rsidR="00230A62" w:rsidRPr="00373E1F" w:rsidTr="00E3514C">
        <w:tc>
          <w:tcPr>
            <w:tcW w:w="3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newncpi"/>
              <w:ind w:firstLine="0"/>
              <w:rPr>
                <w:sz w:val="30"/>
                <w:szCs w:val="30"/>
              </w:rPr>
            </w:pPr>
            <w:r w:rsidRPr="00373E1F">
              <w:rPr>
                <w:sz w:val="30"/>
                <w:szCs w:val="30"/>
              </w:rPr>
              <w:t> </w:t>
            </w:r>
          </w:p>
        </w:tc>
        <w:tc>
          <w:tcPr>
            <w:tcW w:w="17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append1"/>
              <w:rPr>
                <w:sz w:val="30"/>
                <w:szCs w:val="30"/>
              </w:rPr>
            </w:pPr>
            <w:r w:rsidRPr="00373E1F">
              <w:rPr>
                <w:sz w:val="30"/>
                <w:szCs w:val="30"/>
              </w:rPr>
              <w:t>Приложение 2</w:t>
            </w:r>
          </w:p>
          <w:p w:rsidR="00230A62" w:rsidRPr="00373E1F" w:rsidRDefault="00230A62" w:rsidP="00E3514C">
            <w:pPr>
              <w:pStyle w:val="append"/>
              <w:rPr>
                <w:sz w:val="30"/>
                <w:szCs w:val="30"/>
              </w:rPr>
            </w:pPr>
            <w:r w:rsidRPr="00373E1F">
              <w:rPr>
                <w:sz w:val="30"/>
                <w:szCs w:val="30"/>
              </w:rPr>
              <w:t xml:space="preserve">к постановлению </w:t>
            </w:r>
            <w:r w:rsidRPr="00373E1F">
              <w:rPr>
                <w:sz w:val="30"/>
                <w:szCs w:val="30"/>
              </w:rPr>
              <w:br/>
              <w:t xml:space="preserve">Министерства труда </w:t>
            </w:r>
            <w:r w:rsidRPr="00373E1F">
              <w:rPr>
                <w:sz w:val="30"/>
                <w:szCs w:val="30"/>
              </w:rPr>
              <w:br/>
              <w:t xml:space="preserve">и социальной защиты </w:t>
            </w:r>
            <w:r w:rsidRPr="00373E1F">
              <w:rPr>
                <w:sz w:val="30"/>
                <w:szCs w:val="30"/>
              </w:rPr>
              <w:br/>
              <w:t>Республики Беларусь</w:t>
            </w:r>
            <w:r w:rsidRPr="00373E1F">
              <w:rPr>
                <w:sz w:val="30"/>
                <w:szCs w:val="30"/>
              </w:rPr>
              <w:br/>
              <w:t>29.11.2019 № 62</w:t>
            </w:r>
          </w:p>
        </w:tc>
      </w:tr>
    </w:tbl>
    <w:p w:rsidR="00230A62" w:rsidRPr="00373E1F" w:rsidRDefault="00230A62" w:rsidP="00230A62">
      <w:pPr>
        <w:pStyle w:val="begform"/>
        <w:rPr>
          <w:sz w:val="30"/>
          <w:szCs w:val="30"/>
        </w:rPr>
      </w:pPr>
      <w:r w:rsidRPr="00373E1F">
        <w:rPr>
          <w:sz w:val="30"/>
          <w:szCs w:val="30"/>
        </w:rPr>
        <w:t> </w:t>
      </w:r>
    </w:p>
    <w:p w:rsidR="00230A62" w:rsidRPr="00373E1F" w:rsidRDefault="00230A62" w:rsidP="00230A62">
      <w:pPr>
        <w:pStyle w:val="onestring"/>
        <w:rPr>
          <w:sz w:val="30"/>
          <w:szCs w:val="30"/>
        </w:rPr>
      </w:pPr>
      <w:r w:rsidRPr="00373E1F">
        <w:rPr>
          <w:sz w:val="30"/>
          <w:szCs w:val="30"/>
        </w:rPr>
        <w:t>Форма</w:t>
      </w:r>
    </w:p>
    <w:p w:rsidR="00230A62" w:rsidRDefault="00230A62" w:rsidP="00230A62">
      <w:pPr>
        <w:pStyle w:val="newncpi"/>
      </w:pPr>
      <w:r>
        <w:t> </w:t>
      </w: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5"/>
      </w:tblGrid>
      <w:tr w:rsidR="00230A62" w:rsidRPr="00373E1F" w:rsidTr="00E3514C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b/>
                <w:bCs/>
                <w:sz w:val="24"/>
                <w:szCs w:val="24"/>
              </w:rPr>
              <w:t>ВЕДОМСТВЕННАЯ ОТЧЕТНОСТЬ</w:t>
            </w:r>
          </w:p>
        </w:tc>
      </w:tr>
    </w:tbl>
    <w:p w:rsidR="00230A62" w:rsidRPr="00373E1F" w:rsidRDefault="00230A62" w:rsidP="00230A62">
      <w:pPr>
        <w:pStyle w:val="newncpi"/>
      </w:pPr>
      <w:r w:rsidRPr="00373E1F">
        <w:t> </w:t>
      </w:r>
    </w:p>
    <w:tbl>
      <w:tblPr>
        <w:tblW w:w="51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1"/>
      </w:tblGrid>
      <w:tr w:rsidR="00230A62" w:rsidRPr="00373E1F" w:rsidTr="00E3514C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titlep"/>
              <w:spacing w:after="0"/>
            </w:pPr>
            <w:r w:rsidRPr="00373E1F">
              <w:t>Отчет</w:t>
            </w:r>
            <w:r w:rsidRPr="00373E1F">
              <w:br/>
              <w:t xml:space="preserve">о средствах </w:t>
            </w:r>
            <w:proofErr w:type="gramStart"/>
            <w:r w:rsidRPr="00373E1F">
              <w:t>бюджета государственного внебюджетного фонда</w:t>
            </w:r>
            <w:r w:rsidRPr="00373E1F">
              <w:br/>
              <w:t>социальной защиты населения Республики</w:t>
            </w:r>
            <w:proofErr w:type="gramEnd"/>
            <w:r w:rsidRPr="00373E1F">
              <w:t xml:space="preserve"> Беларусь</w:t>
            </w:r>
          </w:p>
          <w:p w:rsidR="00230A62" w:rsidRPr="00373E1F" w:rsidRDefault="00230A62" w:rsidP="00E3514C">
            <w:pPr>
              <w:pStyle w:val="newncpi0"/>
              <w:jc w:val="center"/>
            </w:pPr>
            <w:r w:rsidRPr="00373E1F">
              <w:t>за январь–_______________ 20__ г.</w:t>
            </w:r>
          </w:p>
          <w:p w:rsidR="00230A62" w:rsidRPr="00373E1F" w:rsidRDefault="00230A62" w:rsidP="00E3514C">
            <w:pPr>
              <w:pStyle w:val="undline"/>
              <w:spacing w:after="240"/>
              <w:ind w:left="3920" w:right="3602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(месяц)</w:t>
            </w:r>
          </w:p>
        </w:tc>
      </w:tr>
    </w:tbl>
    <w:p w:rsidR="00230A62" w:rsidRPr="00373E1F" w:rsidRDefault="00230A62" w:rsidP="00230A62">
      <w:pPr>
        <w:pStyle w:val="newncpi"/>
      </w:pPr>
      <w:r w:rsidRPr="00373E1F">
        <w:t> </w:t>
      </w: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5"/>
      </w:tblGrid>
      <w:tr w:rsidR="00230A62" w:rsidRPr="00373E1F" w:rsidTr="00E3514C">
        <w:trPr>
          <w:trHeight w:val="240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ПРЕДСТАВЛЯЕТСЯ В ЭЛЕКТРОННОМ ВИДЕ</w:t>
            </w:r>
          </w:p>
        </w:tc>
      </w:tr>
    </w:tbl>
    <w:p w:rsidR="00230A62" w:rsidRPr="00373E1F" w:rsidRDefault="00230A62" w:rsidP="00230A62">
      <w:pPr>
        <w:pStyle w:val="newncpi"/>
      </w:pPr>
      <w:r w:rsidRPr="00373E1F">
        <w:t> </w:t>
      </w:r>
    </w:p>
    <w:tbl>
      <w:tblPr>
        <w:tblW w:w="514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2"/>
        <w:gridCol w:w="2440"/>
        <w:gridCol w:w="2141"/>
        <w:gridCol w:w="266"/>
        <w:gridCol w:w="2266"/>
      </w:tblGrid>
      <w:tr w:rsidR="00230A62" w:rsidRPr="00373E1F" w:rsidTr="00E3514C">
        <w:trPr>
          <w:trHeight w:val="240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Кто представляет отчетность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Кому представляется отчетность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Срок представления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table10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Форма 4-фонд</w:t>
            </w:r>
          </w:p>
        </w:tc>
      </w:tr>
      <w:tr w:rsidR="00230A62" w:rsidRPr="00373E1F" w:rsidTr="00E3514C">
        <w:trPr>
          <w:trHeight w:val="240"/>
        </w:trPr>
        <w:tc>
          <w:tcPr>
            <w:tcW w:w="1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table10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работодатели, являющиеся плательщиками обязательных страховых взносов в бюджет государственного внебюджетного фонда социальной защиты населения Республики Беларусь (далее – плательщики)</w:t>
            </w:r>
          </w:p>
        </w:tc>
        <w:tc>
          <w:tcPr>
            <w:tcW w:w="1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table10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 xml:space="preserve">городскому, районному, районному в городах отделу (сектору) областного, Минского городского управления </w:t>
            </w:r>
            <w:proofErr w:type="gramStart"/>
            <w:r w:rsidRPr="00373E1F">
              <w:rPr>
                <w:sz w:val="24"/>
                <w:szCs w:val="24"/>
              </w:rPr>
              <w:t>Фонда социальной защиты населения Министерства труда</w:t>
            </w:r>
            <w:proofErr w:type="gramEnd"/>
            <w:r w:rsidRPr="00373E1F">
              <w:rPr>
                <w:sz w:val="24"/>
                <w:szCs w:val="24"/>
              </w:rPr>
              <w:t xml:space="preserve"> и социальной защиты по месту постановки на учет</w:t>
            </w:r>
          </w:p>
        </w:tc>
        <w:tc>
          <w:tcPr>
            <w:tcW w:w="11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table10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не позднее 20-го числа после отчетного периода</w:t>
            </w: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table10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Периодичность представления</w:t>
            </w:r>
          </w:p>
        </w:tc>
      </w:tr>
      <w:tr w:rsidR="00230A62" w:rsidRPr="00373E1F" w:rsidTr="00E3514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62" w:rsidRPr="00373E1F" w:rsidRDefault="00230A62" w:rsidP="00E3514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62" w:rsidRPr="00373E1F" w:rsidRDefault="00230A62" w:rsidP="00E3514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62" w:rsidRPr="00373E1F" w:rsidRDefault="00230A62" w:rsidP="00E3514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table10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  <w:tc>
          <w:tcPr>
            <w:tcW w:w="1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квартальная</w:t>
            </w:r>
          </w:p>
        </w:tc>
      </w:tr>
      <w:tr w:rsidR="00230A62" w:rsidRPr="00373E1F" w:rsidTr="00E3514C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62" w:rsidRPr="00373E1F" w:rsidRDefault="00230A62" w:rsidP="00E3514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62" w:rsidRPr="00373E1F" w:rsidRDefault="00230A62" w:rsidP="00E3514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62" w:rsidRPr="00373E1F" w:rsidRDefault="00230A62" w:rsidP="00E3514C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table10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  <w:tc>
          <w:tcPr>
            <w:tcW w:w="117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table10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</w:tr>
    </w:tbl>
    <w:p w:rsidR="00230A62" w:rsidRPr="00373E1F" w:rsidRDefault="00230A62" w:rsidP="00230A62">
      <w:pPr>
        <w:pStyle w:val="newncpi"/>
      </w:pPr>
      <w:r w:rsidRPr="00373E1F">
        <w:t> </w:t>
      </w: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2"/>
        <w:gridCol w:w="4261"/>
        <w:gridCol w:w="3112"/>
      </w:tblGrid>
      <w:tr w:rsidR="00230A62" w:rsidRPr="00373E1F" w:rsidTr="00E3514C">
        <w:trPr>
          <w:trHeight w:val="2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table10"/>
              <w:spacing w:after="60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Полное наименование плательщика ___________________________________________________________</w:t>
            </w:r>
            <w:r>
              <w:rPr>
                <w:sz w:val="24"/>
                <w:szCs w:val="24"/>
              </w:rPr>
              <w:t>___________________</w:t>
            </w:r>
            <w:r w:rsidRPr="00373E1F">
              <w:rPr>
                <w:sz w:val="24"/>
                <w:szCs w:val="24"/>
              </w:rPr>
              <w:br/>
              <w:t>______________________________________________________________________________</w:t>
            </w:r>
            <w:r w:rsidRPr="00373E1F">
              <w:rPr>
                <w:sz w:val="24"/>
                <w:szCs w:val="24"/>
              </w:rPr>
              <w:br/>
              <w:t>Почтовый адрес (фактический) _______________________________________________________________</w:t>
            </w:r>
            <w:r>
              <w:rPr>
                <w:sz w:val="24"/>
                <w:szCs w:val="24"/>
              </w:rPr>
              <w:t>_______________</w:t>
            </w:r>
            <w:r w:rsidRPr="00373E1F">
              <w:rPr>
                <w:sz w:val="24"/>
                <w:szCs w:val="24"/>
              </w:rPr>
              <w:br/>
              <w:t>Электронный адрес (</w:t>
            </w:r>
            <w:proofErr w:type="spellStart"/>
            <w:r w:rsidRPr="00373E1F">
              <w:rPr>
                <w:sz w:val="24"/>
                <w:szCs w:val="24"/>
              </w:rPr>
              <w:t>www</w:t>
            </w:r>
            <w:proofErr w:type="spellEnd"/>
            <w:r w:rsidRPr="00373E1F">
              <w:rPr>
                <w:sz w:val="24"/>
                <w:szCs w:val="24"/>
              </w:rPr>
              <w:t>, e-</w:t>
            </w:r>
            <w:proofErr w:type="spellStart"/>
            <w:r w:rsidRPr="00373E1F">
              <w:rPr>
                <w:sz w:val="24"/>
                <w:szCs w:val="24"/>
              </w:rPr>
              <w:t>mail</w:t>
            </w:r>
            <w:proofErr w:type="spellEnd"/>
            <w:r w:rsidRPr="00373E1F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_________________</w:t>
            </w:r>
            <w:r w:rsidRPr="00373E1F">
              <w:rPr>
                <w:sz w:val="24"/>
                <w:szCs w:val="24"/>
              </w:rPr>
              <w:t>_____________________________________________________________</w:t>
            </w:r>
          </w:p>
        </w:tc>
      </w:tr>
      <w:tr w:rsidR="00230A62" w:rsidRPr="00373E1F" w:rsidTr="00E3514C">
        <w:trPr>
          <w:trHeight w:val="240"/>
        </w:trPr>
        <w:tc>
          <w:tcPr>
            <w:tcW w:w="1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Учетный номер плательщика (УНП)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 xml:space="preserve">Учетный номер плательщика в органе </w:t>
            </w:r>
            <w:proofErr w:type="gramStart"/>
            <w:r w:rsidRPr="00373E1F">
              <w:rPr>
                <w:sz w:val="24"/>
                <w:szCs w:val="24"/>
              </w:rPr>
              <w:t>Фонда социальной защиты населения Министерства труда</w:t>
            </w:r>
            <w:proofErr w:type="gramEnd"/>
            <w:r w:rsidRPr="00373E1F">
              <w:rPr>
                <w:sz w:val="24"/>
                <w:szCs w:val="24"/>
              </w:rPr>
              <w:t xml:space="preserve"> и социальной защиты (УНПФ)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Порядковый номер отчета за отчетный период (1–99)</w:t>
            </w:r>
          </w:p>
        </w:tc>
      </w:tr>
      <w:tr w:rsidR="00230A62" w:rsidRPr="00373E1F" w:rsidTr="00E3514C">
        <w:trPr>
          <w:trHeight w:val="240"/>
        </w:trPr>
        <w:tc>
          <w:tcPr>
            <w:tcW w:w="11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1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2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3</w:t>
            </w:r>
          </w:p>
        </w:tc>
      </w:tr>
      <w:tr w:rsidR="00230A62" w:rsidRPr="00373E1F" w:rsidTr="00E3514C">
        <w:trPr>
          <w:trHeight w:val="240"/>
        </w:trPr>
        <w:tc>
          <w:tcPr>
            <w:tcW w:w="117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table10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table10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table10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</w:tr>
    </w:tbl>
    <w:p w:rsidR="00230A62" w:rsidRDefault="00230A62" w:rsidP="00230A62">
      <w:pPr>
        <w:pStyle w:val="zagrazdel"/>
      </w:pPr>
    </w:p>
    <w:p w:rsidR="00230A62" w:rsidRPr="00373E1F" w:rsidRDefault="00230A62" w:rsidP="00230A62">
      <w:pPr>
        <w:pStyle w:val="zagrazdel"/>
      </w:pPr>
      <w:r w:rsidRPr="00373E1F">
        <w:lastRenderedPageBreak/>
        <w:t>РАЗДЕЛ I</w:t>
      </w:r>
      <w:r w:rsidRPr="00373E1F">
        <w:br/>
        <w:t>СВЕДЕНИЯ О ЧИСЛЕННОСТИ ЗАСТРАХОВАННЫХ РАБОТНИКОВ</w:t>
      </w:r>
    </w:p>
    <w:p w:rsidR="00230A62" w:rsidRPr="00373E1F" w:rsidRDefault="00230A62" w:rsidP="00230A62">
      <w:pPr>
        <w:pStyle w:val="edizmeren"/>
        <w:rPr>
          <w:sz w:val="24"/>
          <w:szCs w:val="24"/>
        </w:rPr>
      </w:pPr>
      <w:r w:rsidRPr="00373E1F">
        <w:rPr>
          <w:sz w:val="24"/>
          <w:szCs w:val="24"/>
        </w:rPr>
        <w:t>человек</w:t>
      </w: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1"/>
        <w:gridCol w:w="1278"/>
        <w:gridCol w:w="2436"/>
      </w:tblGrid>
      <w:tr w:rsidR="00230A62" w:rsidRPr="00373E1F" w:rsidTr="00E3514C">
        <w:trPr>
          <w:trHeight w:val="240"/>
        </w:trPr>
        <w:tc>
          <w:tcPr>
            <w:tcW w:w="30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Код строки</w:t>
            </w:r>
          </w:p>
        </w:tc>
        <w:tc>
          <w:tcPr>
            <w:tcW w:w="126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С начала отчетного года</w:t>
            </w:r>
          </w:p>
        </w:tc>
      </w:tr>
      <w:tr w:rsidR="00230A62" w:rsidRPr="00373E1F" w:rsidTr="00E3514C">
        <w:trPr>
          <w:trHeight w:val="240"/>
        </w:trPr>
        <w:tc>
          <w:tcPr>
            <w:tcW w:w="30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Б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1</w:t>
            </w:r>
          </w:p>
        </w:tc>
      </w:tr>
      <w:tr w:rsidR="00230A62" w:rsidRPr="00373E1F" w:rsidTr="00E3514C">
        <w:trPr>
          <w:trHeight w:val="240"/>
        </w:trPr>
        <w:tc>
          <w:tcPr>
            <w:tcW w:w="30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table10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Среднесписочная численность застрахованных работников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01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table10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</w:tr>
      <w:tr w:rsidR="00230A62" w:rsidRPr="00373E1F" w:rsidTr="00E3514C">
        <w:trPr>
          <w:trHeight w:val="240"/>
        </w:trPr>
        <w:tc>
          <w:tcPr>
            <w:tcW w:w="30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table10"/>
              <w:ind w:left="283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 xml:space="preserve">из нее инвалидов I и II групп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02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table10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</w:tr>
      <w:tr w:rsidR="00230A62" w:rsidRPr="00373E1F" w:rsidTr="00E3514C">
        <w:trPr>
          <w:trHeight w:val="240"/>
        </w:trPr>
        <w:tc>
          <w:tcPr>
            <w:tcW w:w="30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table10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 xml:space="preserve">Средняя численность работников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03*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table10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</w:tr>
    </w:tbl>
    <w:p w:rsidR="00230A62" w:rsidRPr="00373E1F" w:rsidRDefault="00230A62" w:rsidP="00230A62">
      <w:pPr>
        <w:pStyle w:val="newncpi"/>
      </w:pPr>
      <w:r w:rsidRPr="00373E1F">
        <w:t> </w:t>
      </w:r>
    </w:p>
    <w:p w:rsidR="00230A62" w:rsidRPr="00373E1F" w:rsidRDefault="00230A62" w:rsidP="00230A62">
      <w:pPr>
        <w:pStyle w:val="snoskiline"/>
        <w:rPr>
          <w:sz w:val="24"/>
          <w:szCs w:val="24"/>
        </w:rPr>
      </w:pPr>
      <w:r w:rsidRPr="00373E1F">
        <w:rPr>
          <w:sz w:val="24"/>
          <w:szCs w:val="24"/>
        </w:rPr>
        <w:t>______________________________</w:t>
      </w:r>
    </w:p>
    <w:p w:rsidR="00230A62" w:rsidRPr="00373E1F" w:rsidRDefault="00230A62" w:rsidP="00230A62">
      <w:pPr>
        <w:pStyle w:val="snoski"/>
        <w:spacing w:after="240"/>
        <w:rPr>
          <w:sz w:val="24"/>
          <w:szCs w:val="24"/>
        </w:rPr>
      </w:pPr>
      <w:r w:rsidRPr="00373E1F">
        <w:rPr>
          <w:sz w:val="24"/>
          <w:szCs w:val="24"/>
        </w:rPr>
        <w:t>* Строку 03 заполняют плательщики из числа коммерческих организаций, имеющие право на уплату платежей в бюджет государственного внебюджетного фонда социальной защиты населения Республики Беларусь ежеквартально, в отчете за январь–декабрь.</w:t>
      </w:r>
    </w:p>
    <w:p w:rsidR="00230A62" w:rsidRPr="00373E1F" w:rsidRDefault="00230A62" w:rsidP="00230A62">
      <w:pPr>
        <w:pStyle w:val="zagrazdel"/>
      </w:pPr>
      <w:r w:rsidRPr="00373E1F">
        <w:t>РАЗДЕЛ II</w:t>
      </w:r>
      <w:r w:rsidRPr="00373E1F">
        <w:br/>
        <w:t>СВЕДЕНИЯ О ВЫПЛАТАХ</w:t>
      </w:r>
    </w:p>
    <w:p w:rsidR="00230A62" w:rsidRPr="00373E1F" w:rsidRDefault="00230A62" w:rsidP="00230A62">
      <w:pPr>
        <w:pStyle w:val="edizmeren"/>
        <w:rPr>
          <w:sz w:val="24"/>
          <w:szCs w:val="24"/>
        </w:rPr>
      </w:pPr>
      <w:r w:rsidRPr="00373E1F">
        <w:rPr>
          <w:sz w:val="24"/>
          <w:szCs w:val="24"/>
        </w:rPr>
        <w:t>рублей</w:t>
      </w: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1"/>
        <w:gridCol w:w="1278"/>
        <w:gridCol w:w="2436"/>
      </w:tblGrid>
      <w:tr w:rsidR="00230A62" w:rsidRPr="00373E1F" w:rsidTr="00E3514C">
        <w:trPr>
          <w:trHeight w:val="240"/>
        </w:trPr>
        <w:tc>
          <w:tcPr>
            <w:tcW w:w="307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6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Код строки</w:t>
            </w:r>
          </w:p>
        </w:tc>
        <w:tc>
          <w:tcPr>
            <w:tcW w:w="126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С начала отчетного года</w:t>
            </w:r>
          </w:p>
        </w:tc>
      </w:tr>
      <w:tr w:rsidR="00230A62" w:rsidRPr="00373E1F" w:rsidTr="00E3514C">
        <w:trPr>
          <w:trHeight w:val="240"/>
        </w:trPr>
        <w:tc>
          <w:tcPr>
            <w:tcW w:w="30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А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Б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1</w:t>
            </w:r>
          </w:p>
        </w:tc>
      </w:tr>
      <w:tr w:rsidR="00230A62" w:rsidRPr="00373E1F" w:rsidTr="00E3514C">
        <w:trPr>
          <w:trHeight w:val="240"/>
        </w:trPr>
        <w:tc>
          <w:tcPr>
            <w:tcW w:w="30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table10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Общая начисленная сумма выплат в денежном и (или) натуральном выражении, включая вознаграждения по гражданско-правовым договорам, на </w:t>
            </w:r>
            <w:proofErr w:type="gramStart"/>
            <w:r w:rsidRPr="00373E1F">
              <w:rPr>
                <w:sz w:val="24"/>
                <w:szCs w:val="24"/>
              </w:rPr>
              <w:t>которую</w:t>
            </w:r>
            <w:proofErr w:type="gramEnd"/>
            <w:r w:rsidRPr="00373E1F">
              <w:rPr>
                <w:sz w:val="24"/>
                <w:szCs w:val="24"/>
              </w:rPr>
              <w:t xml:space="preserve"> начисляются обязательные страховые взносы 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04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table10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</w:tr>
      <w:tr w:rsidR="00230A62" w:rsidRPr="00373E1F" w:rsidTr="00E3514C">
        <w:trPr>
          <w:trHeight w:val="240"/>
        </w:trPr>
        <w:tc>
          <w:tcPr>
            <w:tcW w:w="307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table10"/>
              <w:ind w:left="283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из нее инвалидам I и II группы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05</w:t>
            </w:r>
          </w:p>
        </w:tc>
        <w:tc>
          <w:tcPr>
            <w:tcW w:w="126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table10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</w:tr>
    </w:tbl>
    <w:p w:rsidR="00230A62" w:rsidRPr="00373E1F" w:rsidRDefault="00230A62" w:rsidP="00230A62">
      <w:pPr>
        <w:pStyle w:val="zagrazdel"/>
      </w:pPr>
      <w:r w:rsidRPr="00373E1F">
        <w:t>РАЗДЕЛ III</w:t>
      </w:r>
      <w:r w:rsidRPr="00373E1F">
        <w:br/>
        <w:t xml:space="preserve">СРЕДСТВА </w:t>
      </w:r>
      <w:proofErr w:type="gramStart"/>
      <w:r w:rsidRPr="00373E1F">
        <w:t>БЮДЖЕТА ГОСУДАРСТВЕННОГО ВНЕБЮДЖЕТНОГО ФОНДА СОЦИАЛЬНОЙ ЗАЩИТЫ НАСЕЛЕНИЯ РЕСПУБЛИКИ</w:t>
      </w:r>
      <w:proofErr w:type="gramEnd"/>
      <w:r w:rsidRPr="00373E1F">
        <w:t xml:space="preserve"> БЕЛАРУСЬ</w:t>
      </w:r>
    </w:p>
    <w:p w:rsidR="00230A62" w:rsidRPr="00373E1F" w:rsidRDefault="00230A62" w:rsidP="00230A62">
      <w:pPr>
        <w:pStyle w:val="onestring"/>
        <w:rPr>
          <w:sz w:val="24"/>
          <w:szCs w:val="24"/>
        </w:rPr>
      </w:pPr>
      <w:r w:rsidRPr="00373E1F">
        <w:rPr>
          <w:sz w:val="24"/>
          <w:szCs w:val="24"/>
        </w:rPr>
        <w:t>Таблица 1</w:t>
      </w:r>
    </w:p>
    <w:p w:rsidR="00230A62" w:rsidRPr="00373E1F" w:rsidRDefault="00230A62" w:rsidP="00230A62">
      <w:pPr>
        <w:pStyle w:val="edizmeren"/>
        <w:spacing w:before="120"/>
        <w:rPr>
          <w:sz w:val="24"/>
          <w:szCs w:val="24"/>
        </w:rPr>
      </w:pPr>
      <w:r w:rsidRPr="00373E1F">
        <w:rPr>
          <w:sz w:val="24"/>
          <w:szCs w:val="24"/>
        </w:rPr>
        <w:t> рублей</w:t>
      </w: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8"/>
        <w:gridCol w:w="1091"/>
        <w:gridCol w:w="1526"/>
        <w:gridCol w:w="1603"/>
      </w:tblGrid>
      <w:tr w:rsidR="00230A62" w:rsidRPr="00373E1F" w:rsidTr="00E3514C">
        <w:trPr>
          <w:trHeight w:val="240"/>
        </w:trPr>
        <w:tc>
          <w:tcPr>
            <w:tcW w:w="279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Код строки</w:t>
            </w: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На начало отчетного года</w:t>
            </w:r>
          </w:p>
        </w:tc>
        <w:tc>
          <w:tcPr>
            <w:tcW w:w="83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На конец отчетного периода</w:t>
            </w:r>
          </w:p>
        </w:tc>
      </w:tr>
      <w:tr w:rsidR="00230A62" w:rsidRPr="00373E1F" w:rsidTr="00E3514C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Б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2</w:t>
            </w:r>
          </w:p>
        </w:tc>
      </w:tr>
      <w:tr w:rsidR="00230A62" w:rsidRPr="00373E1F" w:rsidTr="00E3514C">
        <w:trPr>
          <w:trHeight w:val="240"/>
        </w:trPr>
        <w:tc>
          <w:tcPr>
            <w:tcW w:w="27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table10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 xml:space="preserve">Задолженность плательщика Фонду социальной защиты населения Министерства труда и социальной защиты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06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table10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table10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</w:tr>
      <w:tr w:rsidR="00230A62" w:rsidRPr="00373E1F" w:rsidTr="00E3514C">
        <w:trPr>
          <w:trHeight w:val="240"/>
        </w:trPr>
        <w:tc>
          <w:tcPr>
            <w:tcW w:w="279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table10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 xml:space="preserve">Задолженность </w:t>
            </w:r>
            <w:proofErr w:type="gramStart"/>
            <w:r w:rsidRPr="00373E1F">
              <w:rPr>
                <w:sz w:val="24"/>
                <w:szCs w:val="24"/>
              </w:rPr>
              <w:t>Фонда социальной защиты населения Министерства труда</w:t>
            </w:r>
            <w:proofErr w:type="gramEnd"/>
            <w:r w:rsidRPr="00373E1F">
              <w:rPr>
                <w:sz w:val="24"/>
                <w:szCs w:val="24"/>
              </w:rPr>
              <w:t xml:space="preserve"> и социальной защиты плательщику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07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table10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table10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</w:tr>
    </w:tbl>
    <w:p w:rsidR="00230A62" w:rsidRPr="00373E1F" w:rsidRDefault="00230A62" w:rsidP="00230A62">
      <w:pPr>
        <w:pStyle w:val="newncpi"/>
      </w:pPr>
      <w:r w:rsidRPr="00373E1F">
        <w:t> </w:t>
      </w:r>
    </w:p>
    <w:p w:rsidR="00230A62" w:rsidRDefault="00230A62" w:rsidP="00230A62">
      <w:pPr>
        <w:pStyle w:val="onestring"/>
        <w:rPr>
          <w:sz w:val="24"/>
          <w:szCs w:val="24"/>
        </w:rPr>
      </w:pPr>
    </w:p>
    <w:p w:rsidR="00230A62" w:rsidRDefault="00230A62" w:rsidP="00230A62">
      <w:pPr>
        <w:pStyle w:val="onestring"/>
        <w:rPr>
          <w:sz w:val="24"/>
          <w:szCs w:val="24"/>
        </w:rPr>
      </w:pPr>
    </w:p>
    <w:p w:rsidR="00230A62" w:rsidRDefault="00230A62" w:rsidP="00230A62">
      <w:pPr>
        <w:pStyle w:val="onestring"/>
        <w:rPr>
          <w:sz w:val="24"/>
          <w:szCs w:val="24"/>
        </w:rPr>
      </w:pPr>
    </w:p>
    <w:p w:rsidR="00230A62" w:rsidRDefault="00230A62" w:rsidP="00230A62">
      <w:pPr>
        <w:pStyle w:val="onestring"/>
        <w:rPr>
          <w:sz w:val="24"/>
          <w:szCs w:val="24"/>
        </w:rPr>
      </w:pPr>
    </w:p>
    <w:p w:rsidR="00230A62" w:rsidRDefault="00230A62" w:rsidP="00230A62">
      <w:pPr>
        <w:pStyle w:val="onestring"/>
        <w:rPr>
          <w:sz w:val="24"/>
          <w:szCs w:val="24"/>
        </w:rPr>
      </w:pPr>
    </w:p>
    <w:p w:rsidR="00230A62" w:rsidRDefault="00230A62" w:rsidP="00230A62">
      <w:pPr>
        <w:pStyle w:val="onestring"/>
        <w:rPr>
          <w:sz w:val="24"/>
          <w:szCs w:val="24"/>
        </w:rPr>
      </w:pPr>
    </w:p>
    <w:p w:rsidR="00F300E4" w:rsidRDefault="00F300E4" w:rsidP="00230A62">
      <w:pPr>
        <w:pStyle w:val="onestring"/>
        <w:rPr>
          <w:sz w:val="24"/>
          <w:szCs w:val="24"/>
        </w:rPr>
      </w:pPr>
    </w:p>
    <w:p w:rsidR="00230A62" w:rsidRDefault="00230A62" w:rsidP="00230A62">
      <w:pPr>
        <w:pStyle w:val="onestring"/>
        <w:rPr>
          <w:sz w:val="24"/>
          <w:szCs w:val="24"/>
        </w:rPr>
      </w:pPr>
    </w:p>
    <w:p w:rsidR="00230A62" w:rsidRPr="00373E1F" w:rsidRDefault="00230A62" w:rsidP="00230A62">
      <w:pPr>
        <w:pStyle w:val="onestring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373E1F">
        <w:rPr>
          <w:sz w:val="24"/>
          <w:szCs w:val="24"/>
        </w:rPr>
        <w:t>Таблица 2</w:t>
      </w:r>
    </w:p>
    <w:p w:rsidR="00230A62" w:rsidRPr="00373E1F" w:rsidRDefault="00230A62" w:rsidP="00230A62">
      <w:pPr>
        <w:pStyle w:val="newncpi"/>
      </w:pPr>
      <w:r w:rsidRPr="00373E1F">
        <w:t> </w:t>
      </w:r>
    </w:p>
    <w:p w:rsidR="00230A62" w:rsidRPr="00373E1F" w:rsidRDefault="00230A62" w:rsidP="00230A62">
      <w:pPr>
        <w:pStyle w:val="edizmeren"/>
        <w:rPr>
          <w:sz w:val="24"/>
          <w:szCs w:val="24"/>
        </w:rPr>
      </w:pPr>
      <w:r w:rsidRPr="00373E1F">
        <w:rPr>
          <w:sz w:val="24"/>
          <w:szCs w:val="24"/>
        </w:rPr>
        <w:t>рублей</w:t>
      </w:r>
    </w:p>
    <w:tbl>
      <w:tblPr>
        <w:tblW w:w="51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3"/>
        <w:gridCol w:w="994"/>
        <w:gridCol w:w="1394"/>
        <w:gridCol w:w="622"/>
        <w:gridCol w:w="622"/>
        <w:gridCol w:w="624"/>
      </w:tblGrid>
      <w:tr w:rsidR="00230A62" w:rsidRPr="00373E1F" w:rsidTr="00E3514C">
        <w:trPr>
          <w:trHeight w:val="240"/>
        </w:trPr>
        <w:tc>
          <w:tcPr>
            <w:tcW w:w="279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Код строки</w:t>
            </w:r>
          </w:p>
        </w:tc>
        <w:tc>
          <w:tcPr>
            <w:tcW w:w="7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С начала отчетного года</w:t>
            </w:r>
          </w:p>
        </w:tc>
        <w:tc>
          <w:tcPr>
            <w:tcW w:w="970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За отчетный квартал по месяцам</w:t>
            </w:r>
          </w:p>
        </w:tc>
      </w:tr>
      <w:tr w:rsidR="00230A62" w:rsidRPr="00373E1F" w:rsidTr="00E3514C">
        <w:trPr>
          <w:trHeight w:val="240"/>
        </w:trPr>
        <w:tc>
          <w:tcPr>
            <w:tcW w:w="2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Б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3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4</w:t>
            </w:r>
          </w:p>
        </w:tc>
      </w:tr>
      <w:tr w:rsidR="00230A62" w:rsidRPr="00373E1F" w:rsidTr="00E3514C">
        <w:trPr>
          <w:trHeight w:val="240"/>
        </w:trPr>
        <w:tc>
          <w:tcPr>
            <w:tcW w:w="2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table10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Начисленные обязательные страховые взносы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08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</w:tr>
      <w:tr w:rsidR="00230A62" w:rsidRPr="00373E1F" w:rsidTr="00E3514C">
        <w:trPr>
          <w:trHeight w:val="240"/>
        </w:trPr>
        <w:tc>
          <w:tcPr>
            <w:tcW w:w="2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table10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 xml:space="preserve">из них </w:t>
            </w:r>
            <w:proofErr w:type="spellStart"/>
            <w:r w:rsidRPr="00373E1F">
              <w:rPr>
                <w:sz w:val="24"/>
                <w:szCs w:val="24"/>
              </w:rPr>
              <w:t>доначисленные</w:t>
            </w:r>
            <w:proofErr w:type="spellEnd"/>
            <w:r w:rsidRPr="00373E1F">
              <w:rPr>
                <w:sz w:val="24"/>
                <w:szCs w:val="24"/>
              </w:rPr>
              <w:t xml:space="preserve"> обязательные страховые взносы из размера минимальной заработной платы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09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</w:tr>
      <w:tr w:rsidR="00230A62" w:rsidRPr="00373E1F" w:rsidTr="00E3514C">
        <w:trPr>
          <w:trHeight w:val="240"/>
        </w:trPr>
        <w:tc>
          <w:tcPr>
            <w:tcW w:w="2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table10"/>
              <w:rPr>
                <w:sz w:val="24"/>
                <w:szCs w:val="24"/>
              </w:rPr>
            </w:pPr>
            <w:proofErr w:type="spellStart"/>
            <w:r w:rsidRPr="00373E1F">
              <w:rPr>
                <w:sz w:val="24"/>
                <w:szCs w:val="24"/>
              </w:rPr>
              <w:t>Доначисленные</w:t>
            </w:r>
            <w:proofErr w:type="spellEnd"/>
            <w:r w:rsidRPr="00373E1F">
              <w:rPr>
                <w:sz w:val="24"/>
                <w:szCs w:val="24"/>
              </w:rPr>
              <w:t xml:space="preserve"> (излишне начисленные) платежи по актам проверок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10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х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х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х</w:t>
            </w:r>
          </w:p>
        </w:tc>
      </w:tr>
      <w:tr w:rsidR="00230A62" w:rsidRPr="00373E1F" w:rsidTr="00E3514C">
        <w:trPr>
          <w:trHeight w:val="240"/>
        </w:trPr>
        <w:tc>
          <w:tcPr>
            <w:tcW w:w="2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table10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Доплата за путевки на санаторно-курортное лечение и оздоровление за счет средств государственного социального страхования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11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х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х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х</w:t>
            </w:r>
          </w:p>
        </w:tc>
      </w:tr>
      <w:tr w:rsidR="00230A62" w:rsidRPr="00373E1F" w:rsidTr="00E3514C">
        <w:trPr>
          <w:trHeight w:val="240"/>
        </w:trPr>
        <w:tc>
          <w:tcPr>
            <w:tcW w:w="2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table10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Начисленные пени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12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х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х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х</w:t>
            </w:r>
          </w:p>
        </w:tc>
      </w:tr>
      <w:tr w:rsidR="00230A62" w:rsidRPr="00373E1F" w:rsidTr="00E3514C">
        <w:trPr>
          <w:trHeight w:val="240"/>
        </w:trPr>
        <w:tc>
          <w:tcPr>
            <w:tcW w:w="2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table10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Сумма средств, подлежащая возмещению в бюджет государственного внебюджетного фонда социальной защиты населения Республики Беларусь, на выплату пенсий по возрасту за работу с особыми условиями труда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13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х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х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х</w:t>
            </w:r>
          </w:p>
        </w:tc>
      </w:tr>
      <w:tr w:rsidR="00230A62" w:rsidRPr="00373E1F" w:rsidTr="00E3514C">
        <w:trPr>
          <w:trHeight w:val="240"/>
        </w:trPr>
        <w:tc>
          <w:tcPr>
            <w:tcW w:w="2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table10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Сумма средств, перечисленная Фондом социальной защиты населения Министерства труда и социальной защиты плательщику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14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х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х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х</w:t>
            </w:r>
          </w:p>
        </w:tc>
      </w:tr>
      <w:tr w:rsidR="00230A62" w:rsidRPr="00373E1F" w:rsidTr="00E3514C">
        <w:trPr>
          <w:trHeight w:val="240"/>
        </w:trPr>
        <w:tc>
          <w:tcPr>
            <w:tcW w:w="2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table10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 xml:space="preserve">Произведенные плательщиком расходы за счет </w:t>
            </w:r>
            <w:proofErr w:type="gramStart"/>
            <w:r w:rsidRPr="00373E1F">
              <w:rPr>
                <w:sz w:val="24"/>
                <w:szCs w:val="24"/>
              </w:rPr>
              <w:t>средств бюджета государственного внебюджетного фонда социальной защиты населения Республики</w:t>
            </w:r>
            <w:proofErr w:type="gramEnd"/>
            <w:r w:rsidRPr="00373E1F">
              <w:rPr>
                <w:sz w:val="24"/>
                <w:szCs w:val="24"/>
              </w:rPr>
              <w:t xml:space="preserve"> Беларусь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15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</w:tr>
      <w:tr w:rsidR="00230A62" w:rsidRPr="00373E1F" w:rsidTr="00E3514C">
        <w:trPr>
          <w:trHeight w:val="240"/>
        </w:trPr>
        <w:tc>
          <w:tcPr>
            <w:tcW w:w="2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table10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Перечисленные плательщиком платежи в бюджет государственного внебюджетного фонда социальной защиты населения Республики Беларусь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16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</w:tr>
      <w:tr w:rsidR="00230A62" w:rsidRPr="00373E1F" w:rsidTr="00E3514C">
        <w:trPr>
          <w:trHeight w:val="240"/>
        </w:trPr>
        <w:tc>
          <w:tcPr>
            <w:tcW w:w="2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table10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Списанные платежи плательщику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17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х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х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х</w:t>
            </w:r>
          </w:p>
        </w:tc>
      </w:tr>
      <w:tr w:rsidR="00230A62" w:rsidRPr="00373E1F" w:rsidTr="00E3514C">
        <w:trPr>
          <w:trHeight w:val="240"/>
        </w:trPr>
        <w:tc>
          <w:tcPr>
            <w:tcW w:w="27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table10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Отсроченные платежи плательщику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18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х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х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х</w:t>
            </w:r>
          </w:p>
        </w:tc>
      </w:tr>
      <w:tr w:rsidR="00230A62" w:rsidRPr="00373E1F" w:rsidTr="00E3514C">
        <w:trPr>
          <w:trHeight w:val="240"/>
        </w:trPr>
        <w:tc>
          <w:tcPr>
            <w:tcW w:w="279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table10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Рассроченные платежи плательщику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19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х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х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х</w:t>
            </w:r>
          </w:p>
        </w:tc>
      </w:tr>
    </w:tbl>
    <w:p w:rsidR="00230A62" w:rsidRDefault="00230A62" w:rsidP="00230A62">
      <w:pPr>
        <w:pStyle w:val="zagrazdel"/>
      </w:pPr>
    </w:p>
    <w:p w:rsidR="00230A62" w:rsidRDefault="00230A62" w:rsidP="00230A62">
      <w:pPr>
        <w:pStyle w:val="zagrazdel"/>
      </w:pPr>
    </w:p>
    <w:p w:rsidR="00230A62" w:rsidRDefault="00230A62" w:rsidP="00230A62">
      <w:pPr>
        <w:pStyle w:val="zagrazdel"/>
      </w:pPr>
    </w:p>
    <w:p w:rsidR="00230A62" w:rsidRDefault="00230A62" w:rsidP="00230A62">
      <w:pPr>
        <w:pStyle w:val="zagrazdel"/>
      </w:pPr>
    </w:p>
    <w:p w:rsidR="00230A62" w:rsidRDefault="00230A62" w:rsidP="00230A62">
      <w:pPr>
        <w:pStyle w:val="zagrazdel"/>
      </w:pPr>
    </w:p>
    <w:p w:rsidR="00230A62" w:rsidRDefault="00230A62" w:rsidP="00230A62">
      <w:pPr>
        <w:pStyle w:val="zagrazdel"/>
      </w:pPr>
    </w:p>
    <w:p w:rsidR="00230A62" w:rsidRDefault="00230A62" w:rsidP="00230A62">
      <w:pPr>
        <w:pStyle w:val="zagrazdel"/>
      </w:pPr>
    </w:p>
    <w:p w:rsidR="00230A62" w:rsidRDefault="00230A62" w:rsidP="00230A62">
      <w:pPr>
        <w:pStyle w:val="zagrazdel"/>
      </w:pPr>
    </w:p>
    <w:p w:rsidR="00230A62" w:rsidRDefault="00230A62" w:rsidP="00230A62">
      <w:pPr>
        <w:pStyle w:val="zagrazdel"/>
      </w:pPr>
    </w:p>
    <w:p w:rsidR="007F0A2F" w:rsidRDefault="007F0A2F" w:rsidP="00230A62">
      <w:pPr>
        <w:pStyle w:val="zagrazdel"/>
      </w:pPr>
    </w:p>
    <w:p w:rsidR="00230A62" w:rsidRPr="00373E1F" w:rsidRDefault="00230A62" w:rsidP="00230A62">
      <w:pPr>
        <w:pStyle w:val="zagrazdel"/>
      </w:pPr>
      <w:r w:rsidRPr="00373E1F">
        <w:lastRenderedPageBreak/>
        <w:t>РАЗДЕЛ IV</w:t>
      </w:r>
      <w:r w:rsidRPr="00373E1F">
        <w:br/>
        <w:t xml:space="preserve">ИСПОЛЬЗОВАНИЕ </w:t>
      </w:r>
      <w:proofErr w:type="gramStart"/>
      <w:r w:rsidRPr="00373E1F">
        <w:t>СРЕДСТВ БЮДЖЕТА ГОСУДАРСТВЕННОГО ВНЕБЮДЖЕТНОГО ФОНДА СОЦИАЛЬНОЙ ЗАЩИТЫ НАСЕЛЕНИЯ РЕСПУБЛИКИ</w:t>
      </w:r>
      <w:proofErr w:type="gramEnd"/>
      <w:r w:rsidRPr="00373E1F">
        <w:t xml:space="preserve"> БЕЛАРУСЬ</w:t>
      </w:r>
    </w:p>
    <w:tbl>
      <w:tblPr>
        <w:tblW w:w="51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1"/>
        <w:gridCol w:w="900"/>
        <w:gridCol w:w="1553"/>
        <w:gridCol w:w="1258"/>
        <w:gridCol w:w="1233"/>
      </w:tblGrid>
      <w:tr w:rsidR="00230A62" w:rsidRPr="00373E1F" w:rsidTr="00E3514C">
        <w:trPr>
          <w:trHeight w:val="240"/>
        </w:trPr>
        <w:tc>
          <w:tcPr>
            <w:tcW w:w="245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4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Код строки</w:t>
            </w:r>
          </w:p>
        </w:tc>
        <w:tc>
          <w:tcPr>
            <w:tcW w:w="8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С начала отчетного года, единиц (по строкам с 21 по 24, 35-дней)</w:t>
            </w:r>
          </w:p>
        </w:tc>
        <w:tc>
          <w:tcPr>
            <w:tcW w:w="6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За последний месяц отчетного квартала, единиц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Расходы с начала отчетного года, рублей</w:t>
            </w:r>
          </w:p>
        </w:tc>
      </w:tr>
      <w:tr w:rsidR="00230A62" w:rsidRPr="00373E1F" w:rsidTr="00E3514C">
        <w:trPr>
          <w:trHeight w:val="240"/>
        </w:trPr>
        <w:tc>
          <w:tcPr>
            <w:tcW w:w="2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Б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1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3</w:t>
            </w:r>
          </w:p>
        </w:tc>
      </w:tr>
      <w:tr w:rsidR="00230A62" w:rsidRPr="00373E1F" w:rsidTr="00E3514C">
        <w:trPr>
          <w:trHeight w:val="240"/>
        </w:trPr>
        <w:tc>
          <w:tcPr>
            <w:tcW w:w="2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table10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х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х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</w:tr>
      <w:tr w:rsidR="00230A62" w:rsidRPr="00373E1F" w:rsidTr="00E3514C">
        <w:trPr>
          <w:trHeight w:val="240"/>
        </w:trPr>
        <w:tc>
          <w:tcPr>
            <w:tcW w:w="2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table10"/>
              <w:ind w:left="283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в том числе:</w:t>
            </w:r>
            <w:r w:rsidRPr="00373E1F">
              <w:rPr>
                <w:sz w:val="24"/>
                <w:szCs w:val="24"/>
              </w:rPr>
              <w:br/>
              <w:t>пособия по временной нетрудоспособности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21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х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</w:tr>
      <w:tr w:rsidR="00230A62" w:rsidRPr="00373E1F" w:rsidTr="00E3514C">
        <w:trPr>
          <w:trHeight w:val="240"/>
        </w:trPr>
        <w:tc>
          <w:tcPr>
            <w:tcW w:w="2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table10"/>
              <w:ind w:left="567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 xml:space="preserve">из них по уходу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22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х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</w:tr>
      <w:tr w:rsidR="00230A62" w:rsidRPr="00373E1F" w:rsidTr="00E3514C">
        <w:trPr>
          <w:trHeight w:val="240"/>
        </w:trPr>
        <w:tc>
          <w:tcPr>
            <w:tcW w:w="2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table10"/>
              <w:ind w:left="283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пособия по беременности и родам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23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х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</w:tr>
      <w:tr w:rsidR="00230A62" w:rsidRPr="00373E1F" w:rsidTr="00E3514C">
        <w:trPr>
          <w:trHeight w:val="240"/>
        </w:trPr>
        <w:tc>
          <w:tcPr>
            <w:tcW w:w="2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table10"/>
              <w:ind w:left="567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из них лицам, не подлежащим социальному страхованию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24*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</w:tr>
      <w:tr w:rsidR="00230A62" w:rsidRPr="00373E1F" w:rsidTr="00E3514C">
        <w:trPr>
          <w:trHeight w:val="240"/>
        </w:trPr>
        <w:tc>
          <w:tcPr>
            <w:tcW w:w="2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table10"/>
              <w:ind w:left="283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пособия в связи с рождением ребенка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25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</w:tr>
      <w:tr w:rsidR="00230A62" w:rsidRPr="00373E1F" w:rsidTr="00E3514C">
        <w:trPr>
          <w:trHeight w:val="240"/>
        </w:trPr>
        <w:tc>
          <w:tcPr>
            <w:tcW w:w="2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table10"/>
              <w:ind w:left="567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из них лицам, не подлежащим социальному страхованию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26*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</w:tr>
      <w:tr w:rsidR="00230A62" w:rsidRPr="00373E1F" w:rsidTr="00E3514C">
        <w:trPr>
          <w:trHeight w:val="240"/>
        </w:trPr>
        <w:tc>
          <w:tcPr>
            <w:tcW w:w="2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table10"/>
              <w:ind w:left="283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пособия женщинам, ставшим на учет в организациях здравоохранения до 12-недельного срока беременности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27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</w:tr>
      <w:tr w:rsidR="00230A62" w:rsidRPr="00373E1F" w:rsidTr="00E3514C">
        <w:trPr>
          <w:trHeight w:val="240"/>
        </w:trPr>
        <w:tc>
          <w:tcPr>
            <w:tcW w:w="2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table10"/>
              <w:ind w:left="567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из них лицам, не подлежащим социальному страхованию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28*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</w:tr>
      <w:tr w:rsidR="00230A62" w:rsidRPr="00373E1F" w:rsidTr="00E3514C">
        <w:trPr>
          <w:trHeight w:val="240"/>
        </w:trPr>
        <w:tc>
          <w:tcPr>
            <w:tcW w:w="2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table10"/>
              <w:ind w:left="850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пособия на погребение и возмещение расходов на погребение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29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</w:tr>
      <w:tr w:rsidR="00230A62" w:rsidRPr="00373E1F" w:rsidTr="00E3514C">
        <w:trPr>
          <w:trHeight w:val="240"/>
        </w:trPr>
        <w:tc>
          <w:tcPr>
            <w:tcW w:w="2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table10"/>
              <w:ind w:left="283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 xml:space="preserve">ежемесячные пособия семьям, воспитывающим детей, – всего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30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</w:tr>
      <w:tr w:rsidR="00230A62" w:rsidRPr="00373E1F" w:rsidTr="00E3514C">
        <w:trPr>
          <w:trHeight w:val="240"/>
        </w:trPr>
        <w:tc>
          <w:tcPr>
            <w:tcW w:w="2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table10"/>
              <w:ind w:left="567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в том числе:</w:t>
            </w:r>
            <w:r w:rsidRPr="00373E1F">
              <w:rPr>
                <w:sz w:val="24"/>
                <w:szCs w:val="24"/>
              </w:rPr>
              <w:br/>
              <w:t>по уходу за ребенком в возрасте до 3 лет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31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</w:tr>
      <w:tr w:rsidR="00230A62" w:rsidRPr="00373E1F" w:rsidTr="00E3514C">
        <w:trPr>
          <w:trHeight w:val="240"/>
        </w:trPr>
        <w:tc>
          <w:tcPr>
            <w:tcW w:w="2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table10"/>
              <w:ind w:left="850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из них лицам, не подлежащим социальному страхованию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32*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</w:tr>
      <w:tr w:rsidR="00230A62" w:rsidRPr="00373E1F" w:rsidTr="00E3514C">
        <w:trPr>
          <w:trHeight w:val="240"/>
        </w:trPr>
        <w:tc>
          <w:tcPr>
            <w:tcW w:w="2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table10"/>
              <w:ind w:left="567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на детей старше 3 лет из отдельных категорий семей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33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</w:tr>
      <w:tr w:rsidR="00230A62" w:rsidRPr="00373E1F" w:rsidTr="00E3514C">
        <w:trPr>
          <w:trHeight w:val="240"/>
        </w:trPr>
        <w:tc>
          <w:tcPr>
            <w:tcW w:w="24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table10"/>
              <w:ind w:left="567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на детей в возрасте от 3 до 18 лет в период воспитания ребенка в возрасте до 3 лет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34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</w:tr>
      <w:tr w:rsidR="00230A62" w:rsidRPr="00373E1F" w:rsidTr="00E3514C">
        <w:trPr>
          <w:trHeight w:val="240"/>
        </w:trPr>
        <w:tc>
          <w:tcPr>
            <w:tcW w:w="245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373E1F" w:rsidRDefault="00230A62" w:rsidP="00E3514C">
            <w:pPr>
              <w:pStyle w:val="table10"/>
              <w:ind w:left="283"/>
              <w:rPr>
                <w:sz w:val="24"/>
                <w:szCs w:val="24"/>
              </w:rPr>
            </w:pPr>
            <w:proofErr w:type="gramStart"/>
            <w:r w:rsidRPr="00373E1F">
              <w:rPr>
                <w:sz w:val="24"/>
                <w:szCs w:val="24"/>
              </w:rPr>
              <w:t>оплата одного дополнительного свободного от работы дня в месяц матери (мачехе) или отцу (отчиму), опекуну (попечителю), воспитывающей (воспитывающему) ребенка-инвалида в возрасте до восемнадцати лет</w:t>
            </w:r>
            <w:proofErr w:type="gram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35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373E1F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373E1F">
              <w:rPr>
                <w:sz w:val="24"/>
                <w:szCs w:val="24"/>
              </w:rPr>
              <w:t> </w:t>
            </w:r>
          </w:p>
        </w:tc>
      </w:tr>
    </w:tbl>
    <w:p w:rsidR="00230A62" w:rsidRDefault="00230A62" w:rsidP="00230A62">
      <w:pPr>
        <w:pStyle w:val="snoskiline"/>
      </w:pPr>
      <w:r>
        <w:t>______________________________</w:t>
      </w:r>
    </w:p>
    <w:p w:rsidR="00230A62" w:rsidRDefault="00230A62" w:rsidP="007F0A2F">
      <w:pPr>
        <w:pStyle w:val="snoski"/>
        <w:spacing w:line="240" w:lineRule="exact"/>
      </w:pPr>
      <w:r>
        <w:t>* По строкам 24, 26, 28, 32 отражаются данные о пособиях лицам, получающим профессионально-техническое, среднее специальное, высшее и послевузовское образование в дневной форме получения образования, а также проходящим подготовку в клинической ординатуре в очной форме; военнослужащим, лицам рядового и начальствующего состава органов внутренних дел, Следственного комитета, Государственного комитета судебных экспертиз, органов финансовых расследований Комитета государственного контроля, органов и подразделений по чрезвычайным ситуациям.</w:t>
      </w:r>
    </w:p>
    <w:p w:rsidR="00230A62" w:rsidRPr="00970C8C" w:rsidRDefault="00230A62" w:rsidP="00230A62">
      <w:pPr>
        <w:pStyle w:val="zagrazdel"/>
      </w:pPr>
      <w:r w:rsidRPr="00970C8C">
        <w:lastRenderedPageBreak/>
        <w:t>РАЗДЕЛ V</w:t>
      </w:r>
      <w:r w:rsidRPr="00970C8C">
        <w:br/>
        <w:t>СПРАВОЧНАЯ ИНФОРМАЦИЯ</w:t>
      </w: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6"/>
        <w:gridCol w:w="761"/>
        <w:gridCol w:w="1124"/>
        <w:gridCol w:w="2139"/>
      </w:tblGrid>
      <w:tr w:rsidR="00230A62" w:rsidRPr="00970C8C" w:rsidTr="00E3514C">
        <w:trPr>
          <w:trHeight w:val="240"/>
        </w:trPr>
        <w:tc>
          <w:tcPr>
            <w:tcW w:w="290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970C8C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970C8C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Код строки</w:t>
            </w: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970C8C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1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970C8C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За последний месяц отчетного квартала</w:t>
            </w:r>
            <w:r w:rsidRPr="00970C8C">
              <w:rPr>
                <w:sz w:val="24"/>
                <w:szCs w:val="24"/>
              </w:rPr>
              <w:br/>
              <w:t>(по строке 36 – с начала отчетного года)</w:t>
            </w:r>
          </w:p>
        </w:tc>
      </w:tr>
      <w:tr w:rsidR="00230A62" w:rsidRPr="00970C8C" w:rsidTr="00E3514C">
        <w:trPr>
          <w:trHeight w:val="240"/>
        </w:trPr>
        <w:tc>
          <w:tcPr>
            <w:tcW w:w="2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970C8C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970C8C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Б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970C8C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В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970C8C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1</w:t>
            </w:r>
          </w:p>
        </w:tc>
      </w:tr>
      <w:tr w:rsidR="00230A62" w:rsidRPr="00970C8C" w:rsidTr="00E3514C">
        <w:trPr>
          <w:trHeight w:val="240"/>
        </w:trPr>
        <w:tc>
          <w:tcPr>
            <w:tcW w:w="2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970C8C" w:rsidRDefault="00230A62" w:rsidP="00E3514C">
            <w:pPr>
              <w:pStyle w:val="table10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Количество пособий:</w:t>
            </w:r>
            <w:r w:rsidRPr="00970C8C">
              <w:rPr>
                <w:sz w:val="24"/>
                <w:szCs w:val="24"/>
              </w:rPr>
              <w:br/>
              <w:t>в связи с рождением первого ребенка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970C8C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36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970C8C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единиц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970C8C" w:rsidRDefault="00230A62" w:rsidP="00E3514C">
            <w:pPr>
              <w:pStyle w:val="table10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 </w:t>
            </w:r>
          </w:p>
        </w:tc>
      </w:tr>
      <w:tr w:rsidR="00230A62" w:rsidRPr="00970C8C" w:rsidTr="00E3514C">
        <w:trPr>
          <w:trHeight w:val="240"/>
        </w:trPr>
        <w:tc>
          <w:tcPr>
            <w:tcW w:w="2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970C8C" w:rsidRDefault="00230A62" w:rsidP="00E3514C">
            <w:pPr>
              <w:pStyle w:val="table10"/>
              <w:ind w:left="283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 xml:space="preserve">по уходу за ребенком в возрасте до 3 лет: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970C8C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 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970C8C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 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970C8C" w:rsidRDefault="00230A62" w:rsidP="00E3514C">
            <w:pPr>
              <w:pStyle w:val="table10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 </w:t>
            </w:r>
          </w:p>
        </w:tc>
      </w:tr>
      <w:tr w:rsidR="00230A62" w:rsidRPr="00970C8C" w:rsidTr="00E3514C">
        <w:trPr>
          <w:trHeight w:val="240"/>
        </w:trPr>
        <w:tc>
          <w:tcPr>
            <w:tcW w:w="2902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970C8C" w:rsidRDefault="00230A62" w:rsidP="00E3514C">
            <w:pPr>
              <w:pStyle w:val="table10"/>
              <w:ind w:left="567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 xml:space="preserve">в размере 100 % от установленного государственного пособия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970C8C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 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970C8C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 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970C8C" w:rsidRDefault="00230A62" w:rsidP="00E3514C">
            <w:pPr>
              <w:pStyle w:val="table10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 </w:t>
            </w:r>
          </w:p>
        </w:tc>
      </w:tr>
      <w:tr w:rsidR="00230A62" w:rsidRPr="00970C8C" w:rsidTr="00E3514C">
        <w:trPr>
          <w:trHeight w:val="240"/>
        </w:trPr>
        <w:tc>
          <w:tcPr>
            <w:tcW w:w="2902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970C8C" w:rsidRDefault="00230A62" w:rsidP="00E3514C">
            <w:pPr>
              <w:pStyle w:val="table10"/>
              <w:ind w:left="850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в том числе: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970C8C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 </w:t>
            </w:r>
          </w:p>
        </w:tc>
        <w:tc>
          <w:tcPr>
            <w:tcW w:w="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970C8C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 </w:t>
            </w: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970C8C" w:rsidRDefault="00230A62" w:rsidP="00E3514C">
            <w:pPr>
              <w:pStyle w:val="table10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 </w:t>
            </w:r>
          </w:p>
        </w:tc>
      </w:tr>
      <w:tr w:rsidR="00230A62" w:rsidRPr="00970C8C" w:rsidTr="00E3514C">
        <w:trPr>
          <w:trHeight w:val="240"/>
        </w:trPr>
        <w:tc>
          <w:tcPr>
            <w:tcW w:w="2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970C8C" w:rsidRDefault="00230A62" w:rsidP="00E3514C">
            <w:pPr>
              <w:pStyle w:val="table10"/>
              <w:ind w:left="850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на первого ребенка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970C8C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37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970C8C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единиц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970C8C" w:rsidRDefault="00230A62" w:rsidP="00E3514C">
            <w:pPr>
              <w:pStyle w:val="table10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 </w:t>
            </w:r>
          </w:p>
        </w:tc>
      </w:tr>
      <w:tr w:rsidR="00230A62" w:rsidRPr="00970C8C" w:rsidTr="00E3514C">
        <w:trPr>
          <w:trHeight w:val="240"/>
        </w:trPr>
        <w:tc>
          <w:tcPr>
            <w:tcW w:w="2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970C8C" w:rsidRDefault="00230A62" w:rsidP="00E3514C">
            <w:pPr>
              <w:pStyle w:val="table10"/>
              <w:ind w:left="850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 xml:space="preserve">на второго и последующих детей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970C8C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38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970C8C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единиц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970C8C" w:rsidRDefault="00230A62" w:rsidP="00E3514C">
            <w:pPr>
              <w:pStyle w:val="table10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 </w:t>
            </w:r>
          </w:p>
        </w:tc>
      </w:tr>
      <w:tr w:rsidR="00230A62" w:rsidRPr="00970C8C" w:rsidTr="00E3514C">
        <w:trPr>
          <w:trHeight w:val="240"/>
        </w:trPr>
        <w:tc>
          <w:tcPr>
            <w:tcW w:w="2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970C8C" w:rsidRDefault="00230A62" w:rsidP="00E3514C">
            <w:pPr>
              <w:pStyle w:val="table10"/>
              <w:ind w:left="850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на ребенка-инвалида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970C8C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39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970C8C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единиц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970C8C" w:rsidRDefault="00230A62" w:rsidP="00E3514C">
            <w:pPr>
              <w:pStyle w:val="table10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 </w:t>
            </w:r>
          </w:p>
        </w:tc>
      </w:tr>
      <w:tr w:rsidR="00230A62" w:rsidRPr="00970C8C" w:rsidTr="00E3514C">
        <w:trPr>
          <w:trHeight w:val="240"/>
        </w:trPr>
        <w:tc>
          <w:tcPr>
            <w:tcW w:w="2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970C8C" w:rsidRDefault="00230A62" w:rsidP="00E3514C">
            <w:pPr>
              <w:pStyle w:val="table10"/>
              <w:ind w:left="567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в размере 50 % от установленного пособия</w:t>
            </w:r>
          </w:p>
          <w:p w:rsidR="00230A62" w:rsidRPr="00970C8C" w:rsidRDefault="00230A62" w:rsidP="00E3514C">
            <w:pPr>
              <w:pStyle w:val="table10"/>
              <w:ind w:left="850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в том числе:</w:t>
            </w:r>
            <w:r w:rsidRPr="00970C8C">
              <w:rPr>
                <w:sz w:val="24"/>
                <w:szCs w:val="24"/>
              </w:rPr>
              <w:br/>
              <w:t>на первого ребенка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970C8C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40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970C8C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единиц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970C8C" w:rsidRDefault="00230A62" w:rsidP="00E3514C">
            <w:pPr>
              <w:pStyle w:val="table10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 </w:t>
            </w:r>
          </w:p>
        </w:tc>
      </w:tr>
      <w:tr w:rsidR="00230A62" w:rsidRPr="00970C8C" w:rsidTr="00E3514C">
        <w:trPr>
          <w:trHeight w:val="240"/>
        </w:trPr>
        <w:tc>
          <w:tcPr>
            <w:tcW w:w="2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970C8C" w:rsidRDefault="00230A62" w:rsidP="00E3514C">
            <w:pPr>
              <w:pStyle w:val="table10"/>
              <w:ind w:left="850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 xml:space="preserve">на второго и последующих детей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970C8C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41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970C8C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единиц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970C8C" w:rsidRDefault="00230A62" w:rsidP="00E3514C">
            <w:pPr>
              <w:pStyle w:val="table10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 </w:t>
            </w:r>
          </w:p>
        </w:tc>
      </w:tr>
      <w:tr w:rsidR="00230A62" w:rsidRPr="00970C8C" w:rsidTr="00E3514C">
        <w:trPr>
          <w:trHeight w:val="240"/>
        </w:trPr>
        <w:tc>
          <w:tcPr>
            <w:tcW w:w="2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970C8C" w:rsidRDefault="00230A62" w:rsidP="00E3514C">
            <w:pPr>
              <w:pStyle w:val="table10"/>
              <w:ind w:left="850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на ребенка-инвалида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970C8C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42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970C8C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единиц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970C8C" w:rsidRDefault="00230A62" w:rsidP="00E3514C">
            <w:pPr>
              <w:pStyle w:val="table10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 </w:t>
            </w:r>
          </w:p>
        </w:tc>
      </w:tr>
      <w:tr w:rsidR="00230A62" w:rsidRPr="00970C8C" w:rsidTr="00E3514C">
        <w:trPr>
          <w:trHeight w:val="240"/>
        </w:trPr>
        <w:tc>
          <w:tcPr>
            <w:tcW w:w="2902" w:type="pct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970C8C" w:rsidRDefault="00230A62" w:rsidP="00E3514C">
            <w:pPr>
              <w:pStyle w:val="table10"/>
              <w:ind w:left="283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на детей старше 3 лет из отдельных категорий семей: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970C8C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 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970C8C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единиц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970C8C" w:rsidRDefault="00230A62" w:rsidP="00E3514C">
            <w:pPr>
              <w:pStyle w:val="table10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 </w:t>
            </w:r>
          </w:p>
        </w:tc>
      </w:tr>
      <w:tr w:rsidR="00230A62" w:rsidRPr="00970C8C" w:rsidTr="00E3514C">
        <w:trPr>
          <w:trHeight w:val="240"/>
        </w:trPr>
        <w:tc>
          <w:tcPr>
            <w:tcW w:w="2902" w:type="pct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970C8C" w:rsidRDefault="00230A62" w:rsidP="00E3514C">
            <w:pPr>
              <w:pStyle w:val="table10"/>
              <w:ind w:left="567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в размере 50 % бюджета прожиточного минимума в среднем на душу населения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970C8C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43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A62" w:rsidRPr="00970C8C" w:rsidRDefault="00230A62" w:rsidP="00E3514C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15" w:type="pct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970C8C" w:rsidRDefault="00230A62" w:rsidP="00E3514C">
            <w:pPr>
              <w:pStyle w:val="table10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 </w:t>
            </w:r>
          </w:p>
        </w:tc>
      </w:tr>
      <w:tr w:rsidR="00230A62" w:rsidRPr="00970C8C" w:rsidTr="00E3514C">
        <w:trPr>
          <w:trHeight w:val="240"/>
        </w:trPr>
        <w:tc>
          <w:tcPr>
            <w:tcW w:w="2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970C8C" w:rsidRDefault="00230A62" w:rsidP="00E3514C">
            <w:pPr>
              <w:pStyle w:val="table10"/>
              <w:ind w:left="567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в размере 70 % бюджета прожиточного минимума в среднем на душу населения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970C8C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44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970C8C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единиц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970C8C" w:rsidRDefault="00230A62" w:rsidP="00E3514C">
            <w:pPr>
              <w:pStyle w:val="table10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 </w:t>
            </w:r>
          </w:p>
        </w:tc>
      </w:tr>
      <w:tr w:rsidR="00230A62" w:rsidRPr="00970C8C" w:rsidTr="00E3514C">
        <w:trPr>
          <w:trHeight w:val="240"/>
        </w:trPr>
        <w:tc>
          <w:tcPr>
            <w:tcW w:w="2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970C8C" w:rsidRDefault="00230A62" w:rsidP="00E3514C">
            <w:pPr>
              <w:pStyle w:val="table10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Установленный день выплаты заработной платы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970C8C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45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970C8C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х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970C8C" w:rsidRDefault="00230A62" w:rsidP="00E3514C">
            <w:pPr>
              <w:pStyle w:val="table10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 </w:t>
            </w:r>
          </w:p>
        </w:tc>
      </w:tr>
      <w:tr w:rsidR="00230A62" w:rsidRPr="00970C8C" w:rsidTr="00E3514C">
        <w:trPr>
          <w:trHeight w:val="240"/>
        </w:trPr>
        <w:tc>
          <w:tcPr>
            <w:tcW w:w="29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970C8C" w:rsidRDefault="00230A62" w:rsidP="00E3514C">
            <w:pPr>
              <w:pStyle w:val="table10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 xml:space="preserve">Размеры обязательных страховых взносов 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970C8C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46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970C8C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процентов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970C8C" w:rsidRDefault="00230A62" w:rsidP="00E3514C">
            <w:pPr>
              <w:pStyle w:val="table10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 </w:t>
            </w:r>
          </w:p>
        </w:tc>
      </w:tr>
      <w:tr w:rsidR="00230A62" w:rsidRPr="00970C8C" w:rsidTr="00E3514C">
        <w:trPr>
          <w:trHeight w:val="240"/>
        </w:trPr>
        <w:tc>
          <w:tcPr>
            <w:tcW w:w="290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970C8C" w:rsidRDefault="00230A62" w:rsidP="00E3514C">
            <w:pPr>
              <w:pStyle w:val="table10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Сведения о применении гибких систем оплаты труда*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970C8C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47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30A62" w:rsidRPr="00970C8C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1/0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970C8C" w:rsidRDefault="00230A62" w:rsidP="00E3514C">
            <w:pPr>
              <w:pStyle w:val="table10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 </w:t>
            </w:r>
          </w:p>
        </w:tc>
      </w:tr>
    </w:tbl>
    <w:p w:rsidR="00230A62" w:rsidRPr="00970C8C" w:rsidRDefault="00230A62" w:rsidP="00230A62">
      <w:pPr>
        <w:pStyle w:val="snoskiline"/>
        <w:rPr>
          <w:sz w:val="24"/>
          <w:szCs w:val="24"/>
        </w:rPr>
      </w:pPr>
      <w:bookmarkStart w:id="0" w:name="_GoBack"/>
      <w:bookmarkEnd w:id="0"/>
      <w:r w:rsidRPr="00970C8C">
        <w:rPr>
          <w:sz w:val="24"/>
          <w:szCs w:val="24"/>
        </w:rPr>
        <w:t>___________________________</w:t>
      </w:r>
    </w:p>
    <w:p w:rsidR="00230A62" w:rsidRPr="00970C8C" w:rsidRDefault="00230A62" w:rsidP="00230A62">
      <w:pPr>
        <w:pStyle w:val="snoski"/>
        <w:spacing w:after="240"/>
        <w:rPr>
          <w:sz w:val="24"/>
          <w:szCs w:val="24"/>
        </w:rPr>
      </w:pPr>
      <w:r w:rsidRPr="00970C8C">
        <w:rPr>
          <w:sz w:val="24"/>
          <w:szCs w:val="24"/>
        </w:rPr>
        <w:t>* Заполняется коммерческими организациями по итогам года.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2692"/>
        <w:gridCol w:w="523"/>
        <w:gridCol w:w="3033"/>
      </w:tblGrid>
      <w:tr w:rsidR="00230A62" w:rsidRPr="00970C8C" w:rsidTr="00E3514C">
        <w:trPr>
          <w:trHeight w:val="240"/>
        </w:trPr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970C8C" w:rsidRDefault="00230A62" w:rsidP="00E3514C">
            <w:pPr>
              <w:pStyle w:val="newncpi0"/>
            </w:pPr>
            <w:r w:rsidRPr="00970C8C">
              <w:t xml:space="preserve">Руководитель организации </w:t>
            </w:r>
          </w:p>
        </w:tc>
        <w:tc>
          <w:tcPr>
            <w:tcW w:w="143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970C8C" w:rsidRDefault="00230A62" w:rsidP="00E3514C">
            <w:pPr>
              <w:pStyle w:val="table10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 </w:t>
            </w:r>
          </w:p>
        </w:tc>
        <w:tc>
          <w:tcPr>
            <w:tcW w:w="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970C8C" w:rsidRDefault="00230A62" w:rsidP="00E3514C">
            <w:pPr>
              <w:pStyle w:val="table10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 </w:t>
            </w:r>
          </w:p>
        </w:tc>
        <w:tc>
          <w:tcPr>
            <w:tcW w:w="161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970C8C" w:rsidRDefault="00230A62" w:rsidP="00E3514C">
            <w:pPr>
              <w:pStyle w:val="table10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 </w:t>
            </w:r>
          </w:p>
        </w:tc>
      </w:tr>
      <w:tr w:rsidR="00230A62" w:rsidRPr="00970C8C" w:rsidTr="00E3514C">
        <w:trPr>
          <w:trHeight w:val="240"/>
        </w:trPr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970C8C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 </w:t>
            </w:r>
          </w:p>
        </w:tc>
        <w:tc>
          <w:tcPr>
            <w:tcW w:w="143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970C8C" w:rsidRDefault="00230A62" w:rsidP="00E3514C">
            <w:pPr>
              <w:pStyle w:val="undline"/>
              <w:jc w:val="center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(подпись)</w:t>
            </w:r>
          </w:p>
        </w:tc>
        <w:tc>
          <w:tcPr>
            <w:tcW w:w="2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970C8C" w:rsidRDefault="00230A62" w:rsidP="00E3514C">
            <w:pPr>
              <w:pStyle w:val="table10"/>
              <w:jc w:val="center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 </w:t>
            </w:r>
          </w:p>
        </w:tc>
        <w:tc>
          <w:tcPr>
            <w:tcW w:w="161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970C8C" w:rsidRDefault="00230A62" w:rsidP="00E3514C">
            <w:pPr>
              <w:pStyle w:val="undline"/>
              <w:jc w:val="center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(инициалы, фамилия)</w:t>
            </w:r>
          </w:p>
        </w:tc>
      </w:tr>
    </w:tbl>
    <w:p w:rsidR="00230A62" w:rsidRPr="00970C8C" w:rsidRDefault="00230A62" w:rsidP="00230A62">
      <w:pPr>
        <w:pStyle w:val="newncpi"/>
      </w:pPr>
      <w:r w:rsidRPr="00970C8C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48"/>
      </w:tblGrid>
      <w:tr w:rsidR="00230A62" w:rsidRPr="00970C8C" w:rsidTr="00E3514C">
        <w:trPr>
          <w:trHeight w:val="238"/>
        </w:trPr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970C8C" w:rsidRDefault="00230A62" w:rsidP="00E3514C">
            <w:pPr>
              <w:pStyle w:val="newncpi0"/>
              <w:jc w:val="left"/>
            </w:pPr>
            <w:r w:rsidRPr="00970C8C">
              <w:t xml:space="preserve">Лицо, ответственное </w:t>
            </w:r>
            <w:r w:rsidRPr="00970C8C">
              <w:br/>
              <w:t xml:space="preserve">за составление отчетности </w:t>
            </w:r>
          </w:p>
        </w:tc>
        <w:tc>
          <w:tcPr>
            <w:tcW w:w="333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970C8C" w:rsidRDefault="00230A62" w:rsidP="00E3514C">
            <w:pPr>
              <w:pStyle w:val="table10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 </w:t>
            </w:r>
          </w:p>
        </w:tc>
      </w:tr>
      <w:tr w:rsidR="00230A62" w:rsidRPr="00970C8C" w:rsidTr="00E3514C">
        <w:trPr>
          <w:trHeight w:val="238"/>
        </w:trPr>
        <w:tc>
          <w:tcPr>
            <w:tcW w:w="166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30A62" w:rsidRPr="00970C8C" w:rsidRDefault="00230A62" w:rsidP="00E3514C">
            <w:pPr>
              <w:pStyle w:val="table10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 </w:t>
            </w:r>
          </w:p>
        </w:tc>
        <w:tc>
          <w:tcPr>
            <w:tcW w:w="333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0A62" w:rsidRPr="00970C8C" w:rsidRDefault="00230A62" w:rsidP="00CB5F35">
            <w:pPr>
              <w:pStyle w:val="undline"/>
              <w:jc w:val="center"/>
              <w:rPr>
                <w:sz w:val="24"/>
                <w:szCs w:val="24"/>
              </w:rPr>
            </w:pPr>
            <w:r w:rsidRPr="00970C8C">
              <w:rPr>
                <w:sz w:val="24"/>
                <w:szCs w:val="24"/>
              </w:rPr>
              <w:t>(фамилия, собственное имя, отчество (если таковое имеется), номер телефона, адрес электронной почты)</w:t>
            </w:r>
          </w:p>
        </w:tc>
      </w:tr>
    </w:tbl>
    <w:p w:rsidR="00230A62" w:rsidRPr="00970C8C" w:rsidRDefault="00230A62" w:rsidP="00230A62">
      <w:pPr>
        <w:pStyle w:val="newncpi"/>
      </w:pPr>
      <w:r w:rsidRPr="00970C8C">
        <w:t> </w:t>
      </w:r>
    </w:p>
    <w:p w:rsidR="00230A62" w:rsidRPr="00970C8C" w:rsidRDefault="00230A62" w:rsidP="00230A62">
      <w:pPr>
        <w:pStyle w:val="newncpi0"/>
      </w:pPr>
      <w:r w:rsidRPr="00970C8C">
        <w:t>Дата составления отчетности ____ _________________ 20__ г.</w:t>
      </w:r>
    </w:p>
    <w:p w:rsidR="00230A62" w:rsidRPr="00970C8C" w:rsidRDefault="00230A62" w:rsidP="00230A62">
      <w:pPr>
        <w:pStyle w:val="endform"/>
      </w:pPr>
      <w:r w:rsidRPr="00970C8C">
        <w:t> </w:t>
      </w:r>
    </w:p>
    <w:p w:rsidR="00230A62" w:rsidRPr="00970C8C" w:rsidRDefault="00230A62" w:rsidP="00230A62">
      <w:pPr>
        <w:pStyle w:val="newncpi"/>
      </w:pPr>
      <w:r w:rsidRPr="00970C8C">
        <w:t> </w:t>
      </w:r>
    </w:p>
    <w:p w:rsidR="00626CCF" w:rsidRDefault="00626CCF">
      <w:r>
        <w:br w:type="page"/>
      </w:r>
    </w:p>
    <w:tbl>
      <w:tblPr>
        <w:tblW w:w="517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5"/>
        <w:gridCol w:w="2902"/>
      </w:tblGrid>
      <w:tr w:rsidR="00626CCF" w:rsidRPr="00074050" w:rsidTr="00E3514C">
        <w:tc>
          <w:tcPr>
            <w:tcW w:w="3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CCF" w:rsidRPr="00074050" w:rsidRDefault="00626CCF" w:rsidP="00E3514C">
            <w:pPr>
              <w:pStyle w:val="newncpi"/>
              <w:ind w:firstLine="0"/>
              <w:rPr>
                <w:sz w:val="30"/>
                <w:szCs w:val="30"/>
              </w:rPr>
            </w:pPr>
            <w:r w:rsidRPr="00074050">
              <w:rPr>
                <w:sz w:val="30"/>
                <w:szCs w:val="30"/>
              </w:rPr>
              <w:lastRenderedPageBreak/>
              <w:t> </w:t>
            </w:r>
          </w:p>
        </w:tc>
        <w:tc>
          <w:tcPr>
            <w:tcW w:w="1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6CCF" w:rsidRPr="00074050" w:rsidRDefault="00626CCF" w:rsidP="00E3514C">
            <w:pPr>
              <w:pStyle w:val="append1"/>
              <w:ind w:left="-6" w:firstLine="6"/>
              <w:rPr>
                <w:sz w:val="30"/>
                <w:szCs w:val="30"/>
              </w:rPr>
            </w:pPr>
            <w:r w:rsidRPr="00074050">
              <w:rPr>
                <w:sz w:val="30"/>
                <w:szCs w:val="30"/>
              </w:rPr>
              <w:t>Приложение 3</w:t>
            </w:r>
          </w:p>
          <w:p w:rsidR="00626CCF" w:rsidRPr="00074050" w:rsidRDefault="00626CCF" w:rsidP="00E3514C">
            <w:pPr>
              <w:pStyle w:val="append"/>
              <w:ind w:left="-6" w:firstLine="6"/>
              <w:rPr>
                <w:sz w:val="30"/>
                <w:szCs w:val="30"/>
              </w:rPr>
            </w:pPr>
            <w:r w:rsidRPr="00074050">
              <w:rPr>
                <w:sz w:val="30"/>
                <w:szCs w:val="30"/>
              </w:rPr>
              <w:t xml:space="preserve">к постановлению </w:t>
            </w:r>
            <w:r w:rsidRPr="00074050">
              <w:rPr>
                <w:sz w:val="30"/>
                <w:szCs w:val="30"/>
              </w:rPr>
              <w:br/>
              <w:t xml:space="preserve">Министерства труда </w:t>
            </w:r>
            <w:r w:rsidRPr="00074050">
              <w:rPr>
                <w:sz w:val="30"/>
                <w:szCs w:val="30"/>
              </w:rPr>
              <w:br/>
              <w:t xml:space="preserve">и социальной защиты </w:t>
            </w:r>
            <w:r w:rsidRPr="00074050">
              <w:rPr>
                <w:sz w:val="30"/>
                <w:szCs w:val="30"/>
              </w:rPr>
              <w:br/>
              <w:t>Республики Беларусь</w:t>
            </w:r>
            <w:r w:rsidRPr="00074050">
              <w:rPr>
                <w:sz w:val="30"/>
                <w:szCs w:val="30"/>
              </w:rPr>
              <w:br/>
              <w:t>29.11.2019 № 62</w:t>
            </w:r>
          </w:p>
        </w:tc>
      </w:tr>
    </w:tbl>
    <w:p w:rsidR="00626CCF" w:rsidRPr="00074050" w:rsidRDefault="00626CCF" w:rsidP="00626CCF">
      <w:pPr>
        <w:pStyle w:val="titlep"/>
        <w:jc w:val="left"/>
        <w:rPr>
          <w:sz w:val="30"/>
          <w:szCs w:val="30"/>
        </w:rPr>
      </w:pPr>
      <w:r w:rsidRPr="00074050">
        <w:rPr>
          <w:sz w:val="30"/>
          <w:szCs w:val="30"/>
        </w:rPr>
        <w:t xml:space="preserve">УКАЗАНИЯ </w:t>
      </w:r>
      <w:r w:rsidRPr="00074050">
        <w:rPr>
          <w:sz w:val="30"/>
          <w:szCs w:val="30"/>
        </w:rPr>
        <w:br/>
        <w:t xml:space="preserve">по заполнению формы ведомственной отчетности «Отчет о средствах </w:t>
      </w:r>
      <w:proofErr w:type="gramStart"/>
      <w:r w:rsidRPr="00074050">
        <w:rPr>
          <w:sz w:val="30"/>
          <w:szCs w:val="30"/>
        </w:rPr>
        <w:t>бюджета государственного внебюджетного фонда социальной защиты населения Республики</w:t>
      </w:r>
      <w:proofErr w:type="gramEnd"/>
      <w:r w:rsidRPr="00074050">
        <w:rPr>
          <w:sz w:val="30"/>
          <w:szCs w:val="30"/>
        </w:rPr>
        <w:t xml:space="preserve"> Беларусь»</w:t>
      </w:r>
    </w:p>
    <w:p w:rsidR="00626CCF" w:rsidRPr="00074050" w:rsidRDefault="00626CCF" w:rsidP="00626CCF">
      <w:pPr>
        <w:pStyle w:val="chapter"/>
        <w:rPr>
          <w:sz w:val="30"/>
          <w:szCs w:val="30"/>
        </w:rPr>
      </w:pPr>
      <w:r w:rsidRPr="00074050">
        <w:rPr>
          <w:sz w:val="30"/>
          <w:szCs w:val="30"/>
        </w:rPr>
        <w:t>ГЛАВА 1</w:t>
      </w:r>
      <w:r w:rsidRPr="00074050">
        <w:rPr>
          <w:sz w:val="30"/>
          <w:szCs w:val="30"/>
        </w:rPr>
        <w:br/>
        <w:t>ОБЩИЕ ПОЛОЖЕНИЯ</w:t>
      </w:r>
    </w:p>
    <w:p w:rsidR="00626CCF" w:rsidRPr="00074050" w:rsidRDefault="00626CCF" w:rsidP="00626CCF">
      <w:pPr>
        <w:pStyle w:val="point"/>
        <w:rPr>
          <w:sz w:val="30"/>
          <w:szCs w:val="30"/>
        </w:rPr>
      </w:pPr>
      <w:r w:rsidRPr="00074050">
        <w:rPr>
          <w:sz w:val="30"/>
          <w:szCs w:val="30"/>
        </w:rPr>
        <w:t xml:space="preserve">1. Ведомственную отчетность «Отчет о средствах </w:t>
      </w:r>
      <w:proofErr w:type="gramStart"/>
      <w:r w:rsidRPr="00074050">
        <w:rPr>
          <w:sz w:val="30"/>
          <w:szCs w:val="30"/>
        </w:rPr>
        <w:t>бюджета государственного внебюджетного фонда социальной защиты населения Республики</w:t>
      </w:r>
      <w:proofErr w:type="gramEnd"/>
      <w:r w:rsidRPr="00074050">
        <w:rPr>
          <w:sz w:val="30"/>
          <w:szCs w:val="30"/>
        </w:rPr>
        <w:t xml:space="preserve"> Беларусь» (далее – отчет) представляют работодатели, являющиеся плательщиками обязательных страховых взносов в бюджет государственного внебюджетного фонда социальной защиты населения Республики Беларусь (далее – плательщики).</w:t>
      </w:r>
    </w:p>
    <w:p w:rsidR="00626CCF" w:rsidRPr="00074050" w:rsidRDefault="00626CCF" w:rsidP="00626CCF">
      <w:pPr>
        <w:pStyle w:val="newncpi"/>
        <w:rPr>
          <w:sz w:val="30"/>
          <w:szCs w:val="30"/>
        </w:rPr>
      </w:pPr>
      <w:r w:rsidRPr="00074050">
        <w:rPr>
          <w:sz w:val="30"/>
          <w:szCs w:val="30"/>
        </w:rPr>
        <w:t>Плательщики, у которых среднесписочная численность работников за предыдущий год составила:</w:t>
      </w:r>
    </w:p>
    <w:p w:rsidR="00626CCF" w:rsidRPr="00074050" w:rsidRDefault="00626CCF" w:rsidP="00626CCF">
      <w:pPr>
        <w:pStyle w:val="newncpi"/>
        <w:rPr>
          <w:sz w:val="30"/>
          <w:szCs w:val="30"/>
        </w:rPr>
      </w:pPr>
      <w:proofErr w:type="gramStart"/>
      <w:r w:rsidRPr="00074050">
        <w:rPr>
          <w:sz w:val="30"/>
          <w:szCs w:val="30"/>
        </w:rPr>
        <w:t>10 человек и более, отчет представляют в виде электронного документа, соответствующего требованиям, установленным Законом Республики Беларусь от 28 декабря 2009 г. № 113-З «Об электронном документе и электронной цифровой подписи», в порядке и формате, определяемым Фондом социальной защиты населения Министерства труда и социальной защиты (далее – Фонд);</w:t>
      </w:r>
      <w:proofErr w:type="gramEnd"/>
    </w:p>
    <w:p w:rsidR="00626CCF" w:rsidRPr="00074050" w:rsidRDefault="00626CCF" w:rsidP="00626CCF">
      <w:pPr>
        <w:pStyle w:val="newncpi"/>
        <w:rPr>
          <w:sz w:val="30"/>
          <w:szCs w:val="30"/>
        </w:rPr>
      </w:pPr>
      <w:r w:rsidRPr="00074050">
        <w:rPr>
          <w:sz w:val="30"/>
          <w:szCs w:val="30"/>
        </w:rPr>
        <w:t>менее 10 человек, отчет представляют на бумажном носителе нарочным (отчет не направляется почтовым отправлением) или в виде электронного документа.</w:t>
      </w:r>
    </w:p>
    <w:p w:rsidR="00626CCF" w:rsidRPr="00074050" w:rsidRDefault="00626CCF" w:rsidP="00626CCF">
      <w:pPr>
        <w:pStyle w:val="point"/>
        <w:rPr>
          <w:sz w:val="30"/>
          <w:szCs w:val="30"/>
        </w:rPr>
      </w:pPr>
      <w:r w:rsidRPr="00074050">
        <w:rPr>
          <w:sz w:val="30"/>
          <w:szCs w:val="30"/>
        </w:rPr>
        <w:t>2. В графе 3 титульного листа «Порядковый номер отчета за отчетный период (1–99)» указывается порядковый номер отчета от 1 до 99 за отчетный период. Например, первый направленный отчет имеет номер 1 (один), при представлении скорректированных отчетов за этот же период – от 2 до 99 в порядке представления отчетов.</w:t>
      </w:r>
    </w:p>
    <w:p w:rsidR="00626CCF" w:rsidRPr="00074050" w:rsidRDefault="00626CCF" w:rsidP="00626CCF">
      <w:pPr>
        <w:pStyle w:val="point"/>
        <w:rPr>
          <w:sz w:val="30"/>
          <w:szCs w:val="30"/>
        </w:rPr>
      </w:pPr>
      <w:r w:rsidRPr="00074050">
        <w:rPr>
          <w:sz w:val="30"/>
          <w:szCs w:val="30"/>
        </w:rPr>
        <w:t>3. Данные в отчете заполняются на основании документов бухгалтерского учета, нарастающим итогом в рублях с двумя десятичными знаками после запятой.</w:t>
      </w:r>
    </w:p>
    <w:p w:rsidR="00626CCF" w:rsidRPr="00074050" w:rsidRDefault="00626CCF" w:rsidP="00626CCF">
      <w:pPr>
        <w:pStyle w:val="point"/>
        <w:rPr>
          <w:sz w:val="30"/>
          <w:szCs w:val="30"/>
        </w:rPr>
      </w:pPr>
      <w:r w:rsidRPr="00074050">
        <w:rPr>
          <w:sz w:val="30"/>
          <w:szCs w:val="30"/>
        </w:rPr>
        <w:t>4. В случае если последний день срока представления плательщиком ведомственной отчетности приходится на нерабочий день, то днем окончания срока считается следующий за ним рабочий день.</w:t>
      </w:r>
    </w:p>
    <w:p w:rsidR="00626CCF" w:rsidRPr="00074050" w:rsidRDefault="00626CCF" w:rsidP="00626CCF">
      <w:pPr>
        <w:pStyle w:val="chapter"/>
        <w:rPr>
          <w:sz w:val="30"/>
          <w:szCs w:val="30"/>
        </w:rPr>
      </w:pPr>
      <w:r w:rsidRPr="00074050">
        <w:rPr>
          <w:sz w:val="30"/>
          <w:szCs w:val="30"/>
        </w:rPr>
        <w:lastRenderedPageBreak/>
        <w:t>ГЛАВА 2</w:t>
      </w:r>
      <w:r w:rsidRPr="00074050">
        <w:rPr>
          <w:sz w:val="30"/>
          <w:szCs w:val="30"/>
        </w:rPr>
        <w:br/>
        <w:t>ПОРЯДОК ЗАПОЛНЕНИЯ РАЗДЕЛА I «СВЕДЕНИЯ О ЧИСЛЕННОСТИ ЗАСТРАХОВАННЫХ РАБОТНИКОВ» И РАЗДЕЛА II «СВЕДЕНИЯ О ВЫПЛАТАХ»</w:t>
      </w:r>
    </w:p>
    <w:p w:rsidR="00626CCF" w:rsidRPr="00074050" w:rsidRDefault="00626CCF" w:rsidP="00626CCF">
      <w:pPr>
        <w:pStyle w:val="point"/>
        <w:rPr>
          <w:sz w:val="30"/>
          <w:szCs w:val="30"/>
        </w:rPr>
      </w:pPr>
      <w:r w:rsidRPr="00074050">
        <w:rPr>
          <w:sz w:val="30"/>
          <w:szCs w:val="30"/>
        </w:rPr>
        <w:t>5. По строке 01 раздела I отражается среднесписочная численность застрахованных работников, которая определяется в соответствии с пунктом 10 Указаний по заполнению в формах государственных статистических наблюдений статистических показателей по труду, утвержденных постановлением Министерства статистики и анализа Республики Беларусь от 29 июля 2008 г. № 92.</w:t>
      </w:r>
    </w:p>
    <w:p w:rsidR="00626CCF" w:rsidRPr="00074050" w:rsidRDefault="00626CCF" w:rsidP="00626CCF">
      <w:pPr>
        <w:pStyle w:val="point"/>
        <w:rPr>
          <w:sz w:val="30"/>
          <w:szCs w:val="30"/>
        </w:rPr>
      </w:pPr>
      <w:r w:rsidRPr="00074050">
        <w:rPr>
          <w:sz w:val="30"/>
          <w:szCs w:val="30"/>
        </w:rPr>
        <w:t>6. По строке 02 раздела I отражается среднесписочная численность застрахованных работников, являющихся инвалидами I и II групп.</w:t>
      </w:r>
    </w:p>
    <w:p w:rsidR="00626CCF" w:rsidRPr="00074050" w:rsidRDefault="00626CCF" w:rsidP="00626CCF">
      <w:pPr>
        <w:pStyle w:val="point"/>
        <w:rPr>
          <w:sz w:val="30"/>
          <w:szCs w:val="30"/>
        </w:rPr>
      </w:pPr>
      <w:r w:rsidRPr="00074050">
        <w:rPr>
          <w:sz w:val="30"/>
          <w:szCs w:val="30"/>
        </w:rPr>
        <w:t>7. Строку 03 раздела I заполняют плательщики из числа коммерческих организаций (их представительства и филиалы, выделенные на самостоятельный баланс), имеющие право на уплату платежей в бюджет государственного внебюджетного фонда социальной защиты населения Республики Беларусь (далее – бюджет фонда) ежеквартально, в отчете за январь–декабрь.</w:t>
      </w:r>
    </w:p>
    <w:p w:rsidR="00626CCF" w:rsidRPr="00074050" w:rsidRDefault="00626CCF" w:rsidP="00626CCF">
      <w:pPr>
        <w:pStyle w:val="newncpi"/>
        <w:rPr>
          <w:sz w:val="30"/>
          <w:szCs w:val="30"/>
        </w:rPr>
      </w:pPr>
      <w:proofErr w:type="gramStart"/>
      <w:r w:rsidRPr="00074050">
        <w:rPr>
          <w:sz w:val="30"/>
          <w:szCs w:val="30"/>
        </w:rPr>
        <w:t>По строке 03 раздела I отражается средняя численность работников (по юридическому лицу, включая филиалы и представительства), которая определяется как сумма списочной численности работников в среднем за год (за исключением работников, находящихся в отпусках по беременности и родам, в связи с усыновлением (удочерением) ребенка в возрасте до трех месяцев, по уходу за ребенком до достижения им возраста трех лет), средней численности</w:t>
      </w:r>
      <w:proofErr w:type="gramEnd"/>
      <w:r w:rsidRPr="00074050">
        <w:rPr>
          <w:sz w:val="30"/>
          <w:szCs w:val="30"/>
        </w:rPr>
        <w:t xml:space="preserve"> работающих по совместительству с местом основной работы у других нанимателей, средней численности лиц, выполнявших работы по гражданско-правовым договорам (в том числе заключенным с юридическими лицами, если предметом договора является оказание услуг по представлению, найму работников).</w:t>
      </w:r>
    </w:p>
    <w:p w:rsidR="00626CCF" w:rsidRPr="00074050" w:rsidRDefault="00626CCF" w:rsidP="00626CCF">
      <w:pPr>
        <w:pStyle w:val="point"/>
        <w:rPr>
          <w:sz w:val="30"/>
          <w:szCs w:val="30"/>
        </w:rPr>
      </w:pPr>
      <w:r w:rsidRPr="00074050">
        <w:rPr>
          <w:sz w:val="30"/>
          <w:szCs w:val="30"/>
        </w:rPr>
        <w:t>8. По строке 04 раздела II отражается общая сумма выплат в денежном и (или) натуральном выражении, начисленная работникам, включая вознаграждения по гражданско-правовым договорам, на </w:t>
      </w:r>
      <w:proofErr w:type="gramStart"/>
      <w:r w:rsidRPr="00074050">
        <w:rPr>
          <w:sz w:val="30"/>
          <w:szCs w:val="30"/>
        </w:rPr>
        <w:t>которую</w:t>
      </w:r>
      <w:proofErr w:type="gramEnd"/>
      <w:r w:rsidRPr="00074050">
        <w:rPr>
          <w:sz w:val="30"/>
          <w:szCs w:val="30"/>
        </w:rPr>
        <w:t xml:space="preserve"> начисляются взносы по государственному социальному страхованию в соответствии с законодательством.</w:t>
      </w:r>
    </w:p>
    <w:p w:rsidR="00626CCF" w:rsidRPr="00074050" w:rsidRDefault="00626CCF" w:rsidP="00626CCF">
      <w:pPr>
        <w:pStyle w:val="point"/>
        <w:rPr>
          <w:sz w:val="30"/>
          <w:szCs w:val="30"/>
        </w:rPr>
      </w:pPr>
      <w:r w:rsidRPr="00074050">
        <w:rPr>
          <w:sz w:val="30"/>
          <w:szCs w:val="30"/>
        </w:rPr>
        <w:t>9. По строке 05 раздела II отражается общая сумма выплат в денежном и (или) натуральном выражении, начисленная работающим инвалидам I и II группы, включая вознаграждения по гражданско-правовым договорам, на которую начисляются взносы по государственному социальному страхованию в соответствии с законодательством.</w:t>
      </w:r>
    </w:p>
    <w:p w:rsidR="00626CCF" w:rsidRDefault="00626CCF" w:rsidP="00626CCF">
      <w:pPr>
        <w:pStyle w:val="chapter"/>
        <w:rPr>
          <w:sz w:val="30"/>
          <w:szCs w:val="30"/>
        </w:rPr>
      </w:pPr>
    </w:p>
    <w:p w:rsidR="00626CCF" w:rsidRPr="00074050" w:rsidRDefault="00626CCF" w:rsidP="00626CCF">
      <w:pPr>
        <w:pStyle w:val="chapter"/>
        <w:rPr>
          <w:sz w:val="30"/>
          <w:szCs w:val="30"/>
        </w:rPr>
      </w:pPr>
      <w:r w:rsidRPr="00074050">
        <w:rPr>
          <w:sz w:val="30"/>
          <w:szCs w:val="30"/>
        </w:rPr>
        <w:lastRenderedPageBreak/>
        <w:t>ГЛАВА 3</w:t>
      </w:r>
      <w:r w:rsidRPr="00074050">
        <w:rPr>
          <w:sz w:val="30"/>
          <w:szCs w:val="30"/>
        </w:rPr>
        <w:br/>
        <w:t xml:space="preserve">ПОРЯДОК ЗАПОЛНЕНИЯ РАЗДЕЛА III «СРЕДСТВА </w:t>
      </w:r>
      <w:proofErr w:type="gramStart"/>
      <w:r w:rsidRPr="00074050">
        <w:rPr>
          <w:sz w:val="30"/>
          <w:szCs w:val="30"/>
        </w:rPr>
        <w:t>БЮДЖЕТА ГОСУДАРСТВЕННОГО ВНЕБЮДЖЕТНОГО ФОНДА СОЦИАЛЬНОЙ ЗАЩИТЫ НАСЕЛЕНИЯ РЕСПУБЛИКИ</w:t>
      </w:r>
      <w:proofErr w:type="gramEnd"/>
      <w:r w:rsidRPr="00074050">
        <w:rPr>
          <w:sz w:val="30"/>
          <w:szCs w:val="30"/>
        </w:rPr>
        <w:t xml:space="preserve"> БЕЛАРУСЬ»</w:t>
      </w:r>
    </w:p>
    <w:p w:rsidR="00626CCF" w:rsidRPr="00074050" w:rsidRDefault="00626CCF" w:rsidP="00626CCF">
      <w:pPr>
        <w:pStyle w:val="point"/>
        <w:rPr>
          <w:sz w:val="30"/>
          <w:szCs w:val="30"/>
        </w:rPr>
      </w:pPr>
      <w:r w:rsidRPr="00074050">
        <w:rPr>
          <w:sz w:val="30"/>
          <w:szCs w:val="30"/>
        </w:rPr>
        <w:t>10. По строке 06 отражается остаток задолженности плательщика Фонду:</w:t>
      </w:r>
    </w:p>
    <w:p w:rsidR="00626CCF" w:rsidRPr="00074050" w:rsidRDefault="00626CCF" w:rsidP="00626CCF">
      <w:pPr>
        <w:pStyle w:val="newncpi"/>
        <w:rPr>
          <w:sz w:val="30"/>
          <w:szCs w:val="30"/>
        </w:rPr>
      </w:pPr>
      <w:r w:rsidRPr="00074050">
        <w:rPr>
          <w:sz w:val="30"/>
          <w:szCs w:val="30"/>
        </w:rPr>
        <w:t>в графе 1 – по состоянию на 1 января отчетного года, который переносится из строки 06 графы 2 отчета за январь–декабрь предыдущего года и сохраняется без изменения в отчетах отчетного года;</w:t>
      </w:r>
    </w:p>
    <w:p w:rsidR="00626CCF" w:rsidRPr="00074050" w:rsidRDefault="00626CCF" w:rsidP="00626CCF">
      <w:pPr>
        <w:pStyle w:val="newncpi"/>
        <w:rPr>
          <w:sz w:val="30"/>
          <w:szCs w:val="30"/>
        </w:rPr>
      </w:pPr>
      <w:r w:rsidRPr="00074050">
        <w:rPr>
          <w:sz w:val="30"/>
          <w:szCs w:val="30"/>
        </w:rPr>
        <w:t>в графе 2 – отражается сумма задолженности на конец отчетного периода.</w:t>
      </w:r>
    </w:p>
    <w:p w:rsidR="00626CCF" w:rsidRPr="00074050" w:rsidRDefault="00626CCF" w:rsidP="00626CCF">
      <w:pPr>
        <w:pStyle w:val="point"/>
        <w:rPr>
          <w:sz w:val="30"/>
          <w:szCs w:val="30"/>
        </w:rPr>
      </w:pPr>
      <w:r w:rsidRPr="00074050">
        <w:rPr>
          <w:sz w:val="30"/>
          <w:szCs w:val="30"/>
        </w:rPr>
        <w:t>11. По строке 07 отражается остаток задолженности Фонда плательщику:</w:t>
      </w:r>
    </w:p>
    <w:p w:rsidR="00626CCF" w:rsidRPr="00074050" w:rsidRDefault="00626CCF" w:rsidP="00626CCF">
      <w:pPr>
        <w:pStyle w:val="newncpi"/>
        <w:rPr>
          <w:sz w:val="30"/>
          <w:szCs w:val="30"/>
        </w:rPr>
      </w:pPr>
      <w:r w:rsidRPr="00074050">
        <w:rPr>
          <w:sz w:val="30"/>
          <w:szCs w:val="30"/>
        </w:rPr>
        <w:t>в графе 1 – по состоянию на 1 января отчетного года, который переносится из строки 07 графы 2 отчета за январь–декабрь предыдущего года и сохраняется без изменения в отчетах отчетного года;</w:t>
      </w:r>
    </w:p>
    <w:p w:rsidR="00626CCF" w:rsidRPr="00074050" w:rsidRDefault="00626CCF" w:rsidP="00626CCF">
      <w:pPr>
        <w:pStyle w:val="newncpi"/>
        <w:rPr>
          <w:sz w:val="30"/>
          <w:szCs w:val="30"/>
        </w:rPr>
      </w:pPr>
      <w:r w:rsidRPr="00074050">
        <w:rPr>
          <w:sz w:val="30"/>
          <w:szCs w:val="30"/>
        </w:rPr>
        <w:t>в графе 2 – отражается сумма задолженности на конец отчетного периода.</w:t>
      </w:r>
    </w:p>
    <w:p w:rsidR="00626CCF" w:rsidRPr="00074050" w:rsidRDefault="00626CCF" w:rsidP="00626CCF">
      <w:pPr>
        <w:pStyle w:val="point"/>
        <w:rPr>
          <w:sz w:val="30"/>
          <w:szCs w:val="30"/>
        </w:rPr>
      </w:pPr>
      <w:r w:rsidRPr="00074050">
        <w:rPr>
          <w:sz w:val="30"/>
          <w:szCs w:val="30"/>
        </w:rPr>
        <w:t xml:space="preserve">12. По строке 08 отражается сумма начисленных обязательных страховых взносов и сумма </w:t>
      </w:r>
      <w:proofErr w:type="spellStart"/>
      <w:r w:rsidRPr="00074050">
        <w:rPr>
          <w:sz w:val="30"/>
          <w:szCs w:val="30"/>
        </w:rPr>
        <w:t>доначисленных</w:t>
      </w:r>
      <w:proofErr w:type="spellEnd"/>
      <w:r w:rsidRPr="00074050">
        <w:rPr>
          <w:sz w:val="30"/>
          <w:szCs w:val="30"/>
        </w:rPr>
        <w:t xml:space="preserve"> обязательных страховых взносов, исходя из размера минимальной заработной платы, установленной законодательством и проиндексированной в месяце, за который начислены взносы:</w:t>
      </w:r>
    </w:p>
    <w:p w:rsidR="00626CCF" w:rsidRPr="00074050" w:rsidRDefault="00626CCF" w:rsidP="00626CCF">
      <w:pPr>
        <w:pStyle w:val="newncpi"/>
        <w:rPr>
          <w:sz w:val="30"/>
          <w:szCs w:val="30"/>
        </w:rPr>
      </w:pPr>
      <w:r w:rsidRPr="00074050">
        <w:rPr>
          <w:sz w:val="30"/>
          <w:szCs w:val="30"/>
        </w:rPr>
        <w:t>в графе 1 – за период с начала отчетного года;</w:t>
      </w:r>
    </w:p>
    <w:p w:rsidR="00626CCF" w:rsidRPr="00074050" w:rsidRDefault="00626CCF" w:rsidP="00626CCF">
      <w:pPr>
        <w:pStyle w:val="newncpi"/>
        <w:rPr>
          <w:sz w:val="30"/>
          <w:szCs w:val="30"/>
        </w:rPr>
      </w:pPr>
      <w:r w:rsidRPr="00074050">
        <w:rPr>
          <w:sz w:val="30"/>
          <w:szCs w:val="30"/>
        </w:rPr>
        <w:t>в графах с 2 по 4 – за месяцы отчетного квартала.</w:t>
      </w:r>
    </w:p>
    <w:p w:rsidR="00626CCF" w:rsidRPr="00074050" w:rsidRDefault="00626CCF" w:rsidP="00626CCF">
      <w:pPr>
        <w:pStyle w:val="point"/>
        <w:rPr>
          <w:sz w:val="30"/>
          <w:szCs w:val="30"/>
        </w:rPr>
      </w:pPr>
      <w:r w:rsidRPr="00074050">
        <w:rPr>
          <w:sz w:val="30"/>
          <w:szCs w:val="30"/>
        </w:rPr>
        <w:t xml:space="preserve">13. По строке 09 отражается сумма </w:t>
      </w:r>
      <w:proofErr w:type="spellStart"/>
      <w:r w:rsidRPr="00074050">
        <w:rPr>
          <w:sz w:val="30"/>
          <w:szCs w:val="30"/>
        </w:rPr>
        <w:t>доначисленных</w:t>
      </w:r>
      <w:proofErr w:type="spellEnd"/>
      <w:r w:rsidRPr="00074050">
        <w:rPr>
          <w:sz w:val="30"/>
          <w:szCs w:val="30"/>
        </w:rPr>
        <w:t xml:space="preserve"> обязательных страховых взносов, исходя из размера минимальной заработной платы, установленной законодательством и проиндексированной в месяце, за который начислены взносы:</w:t>
      </w:r>
    </w:p>
    <w:p w:rsidR="00626CCF" w:rsidRPr="00074050" w:rsidRDefault="00626CCF" w:rsidP="00626CCF">
      <w:pPr>
        <w:pStyle w:val="newncpi"/>
        <w:rPr>
          <w:sz w:val="30"/>
          <w:szCs w:val="30"/>
        </w:rPr>
      </w:pPr>
      <w:r w:rsidRPr="00074050">
        <w:rPr>
          <w:sz w:val="30"/>
          <w:szCs w:val="30"/>
        </w:rPr>
        <w:t>в графе 1 – за период с начала отчетного года;</w:t>
      </w:r>
    </w:p>
    <w:p w:rsidR="00626CCF" w:rsidRPr="00074050" w:rsidRDefault="00626CCF" w:rsidP="00626CCF">
      <w:pPr>
        <w:pStyle w:val="newncpi"/>
        <w:rPr>
          <w:sz w:val="30"/>
          <w:szCs w:val="30"/>
        </w:rPr>
      </w:pPr>
      <w:r w:rsidRPr="00074050">
        <w:rPr>
          <w:sz w:val="30"/>
          <w:szCs w:val="30"/>
        </w:rPr>
        <w:t>в графах с 2 по 4 – за месяцы отчетного квартала.</w:t>
      </w:r>
    </w:p>
    <w:p w:rsidR="00626CCF" w:rsidRPr="00074050" w:rsidRDefault="00626CCF" w:rsidP="00626CCF">
      <w:pPr>
        <w:pStyle w:val="point"/>
        <w:rPr>
          <w:sz w:val="30"/>
          <w:szCs w:val="30"/>
        </w:rPr>
      </w:pPr>
      <w:r w:rsidRPr="00074050">
        <w:rPr>
          <w:sz w:val="30"/>
          <w:szCs w:val="30"/>
        </w:rPr>
        <w:t xml:space="preserve">14. По строке 10 отражается сумма </w:t>
      </w:r>
      <w:proofErr w:type="spellStart"/>
      <w:r w:rsidRPr="00074050">
        <w:rPr>
          <w:sz w:val="30"/>
          <w:szCs w:val="30"/>
        </w:rPr>
        <w:t>доначисленных</w:t>
      </w:r>
      <w:proofErr w:type="spellEnd"/>
      <w:r w:rsidRPr="00074050">
        <w:rPr>
          <w:sz w:val="30"/>
          <w:szCs w:val="30"/>
        </w:rPr>
        <w:t xml:space="preserve"> (излишне начисленных) платежей по актам проверок (обязательных страховых взносов, доплат за путевки на санаторно-курортное лечение и оздоровление за счет средств государственного социального страхования, расходов, не принятых к зачету, и других платежей, предусмотренных законодательством).</w:t>
      </w:r>
    </w:p>
    <w:p w:rsidR="00626CCF" w:rsidRPr="00074050" w:rsidRDefault="00626CCF" w:rsidP="00626CCF">
      <w:pPr>
        <w:pStyle w:val="point"/>
        <w:rPr>
          <w:sz w:val="30"/>
          <w:szCs w:val="30"/>
        </w:rPr>
      </w:pPr>
      <w:r w:rsidRPr="00074050">
        <w:rPr>
          <w:sz w:val="30"/>
          <w:szCs w:val="30"/>
        </w:rPr>
        <w:t xml:space="preserve">15. По строке 11 отражается сумма частичной доплаты за выделенные работникам путевки на санаторно-курортное лечение </w:t>
      </w:r>
      <w:r w:rsidRPr="00074050">
        <w:rPr>
          <w:sz w:val="30"/>
          <w:szCs w:val="30"/>
        </w:rPr>
        <w:lastRenderedPageBreak/>
        <w:t>и оздоровление за счет средств государственного социального страхования, вносимая наличными в кассу плательщика.</w:t>
      </w:r>
    </w:p>
    <w:p w:rsidR="00626CCF" w:rsidRPr="00074050" w:rsidRDefault="00626CCF" w:rsidP="00626CCF">
      <w:pPr>
        <w:pStyle w:val="point"/>
        <w:rPr>
          <w:sz w:val="30"/>
          <w:szCs w:val="30"/>
        </w:rPr>
      </w:pPr>
      <w:r w:rsidRPr="00074050">
        <w:rPr>
          <w:sz w:val="30"/>
          <w:szCs w:val="30"/>
        </w:rPr>
        <w:t>16. По строке 12 отражается сумма пени за несвоевременную уплату обязательных страховых взносов, начисленной по актам проверок плательщика, в том числе по результатам представления отчета за предыдущий отчетный период.</w:t>
      </w:r>
    </w:p>
    <w:p w:rsidR="00626CCF" w:rsidRPr="00074050" w:rsidRDefault="00626CCF" w:rsidP="00626CCF">
      <w:pPr>
        <w:pStyle w:val="point"/>
        <w:rPr>
          <w:sz w:val="30"/>
          <w:szCs w:val="30"/>
        </w:rPr>
      </w:pPr>
      <w:r w:rsidRPr="00074050">
        <w:rPr>
          <w:sz w:val="30"/>
          <w:szCs w:val="30"/>
        </w:rPr>
        <w:t>17. </w:t>
      </w:r>
      <w:proofErr w:type="gramStart"/>
      <w:r w:rsidRPr="00074050">
        <w:rPr>
          <w:sz w:val="30"/>
          <w:szCs w:val="30"/>
        </w:rPr>
        <w:t>По строке 13 отражается сумма средств, подлежащая возмещению в бюджет фонда, на выплату пенсий по возрасту за работу с особыми условиями труда, назначенных за периоды, в течение которых по вине работодателя не проведена аттестация рабочих мест по условиям труда в соответствии с постановлением Совета Министров Республики Беларусь от 25 мая 2005 г. № 536 «О списках производств, работ, профессий, должностей и</w:t>
      </w:r>
      <w:proofErr w:type="gramEnd"/>
      <w:r w:rsidRPr="00074050">
        <w:rPr>
          <w:sz w:val="30"/>
          <w:szCs w:val="30"/>
        </w:rPr>
        <w:t> показателей, дающих право на пенсию по возрасту за работу с особыми условиями труда».</w:t>
      </w:r>
    </w:p>
    <w:p w:rsidR="00626CCF" w:rsidRPr="00074050" w:rsidRDefault="00626CCF" w:rsidP="00626CCF">
      <w:pPr>
        <w:pStyle w:val="point"/>
        <w:rPr>
          <w:sz w:val="30"/>
          <w:szCs w:val="30"/>
        </w:rPr>
      </w:pPr>
      <w:r w:rsidRPr="00074050">
        <w:rPr>
          <w:sz w:val="30"/>
          <w:szCs w:val="30"/>
        </w:rPr>
        <w:t>18. По строке 14 отражается сумма средств, перечисленная Фондом плательщику: на выплату пособий в случаях превышения фактических расходов над суммой начисленных обязательных страховых взносов, несвоевременной выплаты заработной платы; компенсационные выплаты алиментов с последующим возмещением плательщиком Фонду в порядке, установленном законодательством; платежи, возвращенные плательщику.</w:t>
      </w:r>
    </w:p>
    <w:p w:rsidR="00626CCF" w:rsidRPr="00074050" w:rsidRDefault="00626CCF" w:rsidP="00626CCF">
      <w:pPr>
        <w:pStyle w:val="point"/>
        <w:rPr>
          <w:sz w:val="30"/>
          <w:szCs w:val="30"/>
        </w:rPr>
      </w:pPr>
      <w:r w:rsidRPr="00074050">
        <w:rPr>
          <w:sz w:val="30"/>
          <w:szCs w:val="30"/>
        </w:rPr>
        <w:t>19. По строке 15 отражаются расходы, произведенные плательщиком за счет средств бюджета фонда (далее – расходы):</w:t>
      </w:r>
    </w:p>
    <w:p w:rsidR="00626CCF" w:rsidRPr="00074050" w:rsidRDefault="00626CCF" w:rsidP="00626CCF">
      <w:pPr>
        <w:pStyle w:val="newncpi"/>
        <w:rPr>
          <w:sz w:val="30"/>
          <w:szCs w:val="30"/>
        </w:rPr>
      </w:pPr>
      <w:r w:rsidRPr="00074050">
        <w:rPr>
          <w:sz w:val="30"/>
          <w:szCs w:val="30"/>
        </w:rPr>
        <w:t>в графе 1 – за период с начала отчетного года;</w:t>
      </w:r>
    </w:p>
    <w:p w:rsidR="00626CCF" w:rsidRPr="00074050" w:rsidRDefault="00626CCF" w:rsidP="00626CCF">
      <w:pPr>
        <w:pStyle w:val="newncpi"/>
        <w:rPr>
          <w:sz w:val="30"/>
          <w:szCs w:val="30"/>
        </w:rPr>
      </w:pPr>
      <w:r w:rsidRPr="00074050">
        <w:rPr>
          <w:sz w:val="30"/>
          <w:szCs w:val="30"/>
        </w:rPr>
        <w:t>в графах с 2 по 4 – по месяцам отчетного квартала.</w:t>
      </w:r>
    </w:p>
    <w:p w:rsidR="00626CCF" w:rsidRPr="00074050" w:rsidRDefault="00626CCF" w:rsidP="00626CCF">
      <w:pPr>
        <w:pStyle w:val="newncpi"/>
        <w:rPr>
          <w:sz w:val="30"/>
          <w:szCs w:val="30"/>
        </w:rPr>
      </w:pPr>
      <w:r w:rsidRPr="00074050">
        <w:rPr>
          <w:sz w:val="30"/>
          <w:szCs w:val="30"/>
        </w:rPr>
        <w:t>Данные по строке 15 в графе 1 должны быть равны данным по </w:t>
      </w:r>
      <w:r w:rsidRPr="00074050">
        <w:rPr>
          <w:sz w:val="30"/>
          <w:szCs w:val="30"/>
        </w:rPr>
        <w:br/>
        <w:t xml:space="preserve">строке 20 в графе 3 раздела IV «Использование </w:t>
      </w:r>
      <w:proofErr w:type="gramStart"/>
      <w:r w:rsidRPr="00074050">
        <w:rPr>
          <w:sz w:val="30"/>
          <w:szCs w:val="30"/>
        </w:rPr>
        <w:t>средств бюджета государственного внебюджетного фонда социальной защиты населения Республики</w:t>
      </w:r>
      <w:proofErr w:type="gramEnd"/>
      <w:r w:rsidRPr="00074050">
        <w:rPr>
          <w:sz w:val="30"/>
          <w:szCs w:val="30"/>
        </w:rPr>
        <w:t xml:space="preserve"> Беларусь».</w:t>
      </w:r>
    </w:p>
    <w:p w:rsidR="00626CCF" w:rsidRPr="00074050" w:rsidRDefault="00626CCF" w:rsidP="00626CCF">
      <w:pPr>
        <w:pStyle w:val="point"/>
        <w:rPr>
          <w:sz w:val="30"/>
          <w:szCs w:val="30"/>
        </w:rPr>
      </w:pPr>
      <w:r w:rsidRPr="00074050">
        <w:rPr>
          <w:sz w:val="30"/>
          <w:szCs w:val="30"/>
        </w:rPr>
        <w:t>20. По строке 16 отражается сумма перечисленных плательщиком платежей в бюджет фонда:</w:t>
      </w:r>
    </w:p>
    <w:p w:rsidR="00626CCF" w:rsidRPr="00074050" w:rsidRDefault="00626CCF" w:rsidP="00626CCF">
      <w:pPr>
        <w:pStyle w:val="newncpi"/>
        <w:rPr>
          <w:sz w:val="30"/>
          <w:szCs w:val="30"/>
        </w:rPr>
      </w:pPr>
      <w:r w:rsidRPr="00074050">
        <w:rPr>
          <w:sz w:val="30"/>
          <w:szCs w:val="30"/>
        </w:rPr>
        <w:t>в графе 1 – за период с начала отчетного года;</w:t>
      </w:r>
    </w:p>
    <w:p w:rsidR="00626CCF" w:rsidRPr="00074050" w:rsidRDefault="00626CCF" w:rsidP="00626CCF">
      <w:pPr>
        <w:pStyle w:val="newncpi"/>
        <w:rPr>
          <w:sz w:val="30"/>
          <w:szCs w:val="30"/>
        </w:rPr>
      </w:pPr>
      <w:r w:rsidRPr="00074050">
        <w:rPr>
          <w:sz w:val="30"/>
          <w:szCs w:val="30"/>
        </w:rPr>
        <w:t>в графах с 2 по 4 – по месяцам отчетного квартала.</w:t>
      </w:r>
    </w:p>
    <w:p w:rsidR="00626CCF" w:rsidRPr="00074050" w:rsidRDefault="00626CCF" w:rsidP="00626CCF">
      <w:pPr>
        <w:pStyle w:val="point"/>
        <w:rPr>
          <w:sz w:val="30"/>
          <w:szCs w:val="30"/>
        </w:rPr>
      </w:pPr>
      <w:r w:rsidRPr="00074050">
        <w:rPr>
          <w:sz w:val="30"/>
          <w:szCs w:val="30"/>
        </w:rPr>
        <w:t>21. По строке 17 отражается сумма списанных платежей плательщику в соответствии с законодательством.</w:t>
      </w:r>
    </w:p>
    <w:p w:rsidR="00626CCF" w:rsidRPr="00074050" w:rsidRDefault="00626CCF" w:rsidP="00626CCF">
      <w:pPr>
        <w:pStyle w:val="point"/>
        <w:rPr>
          <w:sz w:val="30"/>
          <w:szCs w:val="30"/>
        </w:rPr>
      </w:pPr>
      <w:r w:rsidRPr="00074050">
        <w:rPr>
          <w:sz w:val="30"/>
          <w:szCs w:val="30"/>
        </w:rPr>
        <w:t>22. По строкам 18 и 19 отражаются соответственно суммы отсроченных и рассроченных платежей плательщику в соответствии с законодательством.</w:t>
      </w:r>
    </w:p>
    <w:p w:rsidR="00F300E4" w:rsidRDefault="00F300E4" w:rsidP="00626CCF">
      <w:pPr>
        <w:pStyle w:val="chapter"/>
        <w:rPr>
          <w:sz w:val="30"/>
          <w:szCs w:val="30"/>
        </w:rPr>
      </w:pPr>
    </w:p>
    <w:p w:rsidR="00F300E4" w:rsidRDefault="00F300E4" w:rsidP="00626CCF">
      <w:pPr>
        <w:pStyle w:val="chapter"/>
        <w:rPr>
          <w:sz w:val="30"/>
          <w:szCs w:val="30"/>
        </w:rPr>
      </w:pPr>
    </w:p>
    <w:p w:rsidR="00F300E4" w:rsidRDefault="00F300E4" w:rsidP="00626CCF">
      <w:pPr>
        <w:pStyle w:val="chapter"/>
        <w:rPr>
          <w:sz w:val="30"/>
          <w:szCs w:val="30"/>
        </w:rPr>
      </w:pPr>
    </w:p>
    <w:p w:rsidR="00626CCF" w:rsidRPr="00074050" w:rsidRDefault="00626CCF" w:rsidP="00626CCF">
      <w:pPr>
        <w:pStyle w:val="chapter"/>
        <w:rPr>
          <w:sz w:val="30"/>
          <w:szCs w:val="30"/>
        </w:rPr>
      </w:pPr>
      <w:r w:rsidRPr="00074050">
        <w:rPr>
          <w:sz w:val="30"/>
          <w:szCs w:val="30"/>
        </w:rPr>
        <w:lastRenderedPageBreak/>
        <w:t>ГЛАВА 4</w:t>
      </w:r>
      <w:r w:rsidRPr="00074050">
        <w:rPr>
          <w:sz w:val="30"/>
          <w:szCs w:val="30"/>
        </w:rPr>
        <w:br/>
        <w:t>ПОРЯДОК ЗАПОЛНЕНИЯ РАЗДЕЛА IV «ИСПОЛЬЗОВАНИЕ СРЕДСТВ БЮДЖЕТА ГОСУДАРСТВЕННОГО ВНЕБЮДЖЕТНОГО ФОНДА СОЦИАЛЬНОЙ ЗАЩИТЫ НАСЕЛЕНИЯ РЕСПУБЛИКИ БЕЛАРУСЬ»</w:t>
      </w:r>
    </w:p>
    <w:p w:rsidR="00626CCF" w:rsidRPr="00074050" w:rsidRDefault="00626CCF" w:rsidP="00626CCF">
      <w:pPr>
        <w:pStyle w:val="point"/>
        <w:rPr>
          <w:sz w:val="30"/>
          <w:szCs w:val="30"/>
        </w:rPr>
      </w:pPr>
      <w:r w:rsidRPr="00074050">
        <w:rPr>
          <w:sz w:val="30"/>
          <w:szCs w:val="30"/>
        </w:rPr>
        <w:t>23. По строкам 21–24:</w:t>
      </w:r>
    </w:p>
    <w:p w:rsidR="00626CCF" w:rsidRPr="00074050" w:rsidRDefault="00626CCF" w:rsidP="00626CCF">
      <w:pPr>
        <w:pStyle w:val="newncpi"/>
        <w:rPr>
          <w:sz w:val="30"/>
          <w:szCs w:val="30"/>
        </w:rPr>
      </w:pPr>
      <w:r w:rsidRPr="00074050">
        <w:rPr>
          <w:sz w:val="30"/>
          <w:szCs w:val="30"/>
        </w:rPr>
        <w:t>в графе 1 отражается количество дней временной нетрудоспособности, беременности и родов, за которые начислены соответствующие пособия;</w:t>
      </w:r>
    </w:p>
    <w:p w:rsidR="00626CCF" w:rsidRPr="00074050" w:rsidRDefault="00626CCF" w:rsidP="00626CCF">
      <w:pPr>
        <w:pStyle w:val="newncpi"/>
        <w:rPr>
          <w:sz w:val="30"/>
          <w:szCs w:val="30"/>
        </w:rPr>
      </w:pPr>
      <w:r w:rsidRPr="00074050">
        <w:rPr>
          <w:sz w:val="30"/>
          <w:szCs w:val="30"/>
        </w:rPr>
        <w:t xml:space="preserve">в графе 3 отражаются суммы начисленных пособий с начала отчетного периода. </w:t>
      </w:r>
      <w:proofErr w:type="gramStart"/>
      <w:r w:rsidRPr="00074050">
        <w:rPr>
          <w:sz w:val="30"/>
          <w:szCs w:val="30"/>
        </w:rPr>
        <w:t>При этом в графе 3 строки 23 отражаются суммы начисленных пособий по беременности и родам, в том числе доплаты разницы между размерами пособий по уходу за ребенком в возрасте до 3 лет и по беременности и родам, установленной пунктом 7 статьи 9 Закона Республики Беларусь от 29 декабря 2012 г. № 7-З «О государственных пособиях семьям, воспитывающим детей».</w:t>
      </w:r>
      <w:proofErr w:type="gramEnd"/>
    </w:p>
    <w:p w:rsidR="00626CCF" w:rsidRPr="00074050" w:rsidRDefault="00626CCF" w:rsidP="00626CCF">
      <w:pPr>
        <w:pStyle w:val="point"/>
        <w:rPr>
          <w:sz w:val="30"/>
          <w:szCs w:val="30"/>
        </w:rPr>
      </w:pPr>
      <w:r w:rsidRPr="00074050">
        <w:rPr>
          <w:sz w:val="30"/>
          <w:szCs w:val="30"/>
        </w:rPr>
        <w:t>24. </w:t>
      </w:r>
      <w:proofErr w:type="gramStart"/>
      <w:r w:rsidRPr="00074050">
        <w:rPr>
          <w:sz w:val="30"/>
          <w:szCs w:val="30"/>
        </w:rPr>
        <w:t>По строке 22 отражаются данные о пособиях по временной нетрудоспособности в случаях ухода за больным членом семьи, ухода за ребенком в возрасте до 3 лет и ребенком-инвалидом в возрасте до 18 лет в случае болезни матери либо другого лица, фактически осуществляющего уход за ребенком, ухода за ребенком-инвалидом в возрасте до 18 лет в случае его санаторно-курортного лечения, медицинской реабилитации.</w:t>
      </w:r>
      <w:proofErr w:type="gramEnd"/>
    </w:p>
    <w:p w:rsidR="00626CCF" w:rsidRPr="00074050" w:rsidRDefault="00626CCF" w:rsidP="00626CCF">
      <w:pPr>
        <w:pStyle w:val="point"/>
        <w:rPr>
          <w:sz w:val="30"/>
          <w:szCs w:val="30"/>
        </w:rPr>
      </w:pPr>
      <w:r w:rsidRPr="00074050">
        <w:rPr>
          <w:sz w:val="30"/>
          <w:szCs w:val="30"/>
        </w:rPr>
        <w:t>25. По строке 24:</w:t>
      </w:r>
    </w:p>
    <w:p w:rsidR="00626CCF" w:rsidRPr="00074050" w:rsidRDefault="00626CCF" w:rsidP="00626CCF">
      <w:pPr>
        <w:pStyle w:val="newncpi"/>
        <w:rPr>
          <w:sz w:val="30"/>
          <w:szCs w:val="30"/>
        </w:rPr>
      </w:pPr>
      <w:r w:rsidRPr="00074050">
        <w:rPr>
          <w:sz w:val="30"/>
          <w:szCs w:val="30"/>
        </w:rPr>
        <w:t>в графе 1 отражается количество дней с начала отчетного периода, за которые начислено пособие по беременности и родам женщинам, получающим профессионально-техническое, среднее специальное, высшее и послевузовское образование в дневной форме получения образования, а также проходящим подготовку в клинической ординатуре в очной форме; из числа военнослужащих, лиц рядового и начальствующего состава органов внутренних дел, Следственного комитета, Государственного комитета судебных экспертиз, органов финансовых расследований Комитета государственного контроля, органов и подразделений по чрезвычайным ситуациям;</w:t>
      </w:r>
    </w:p>
    <w:p w:rsidR="00626CCF" w:rsidRPr="00074050" w:rsidRDefault="00626CCF" w:rsidP="00626CCF">
      <w:pPr>
        <w:pStyle w:val="newncpi"/>
        <w:rPr>
          <w:sz w:val="30"/>
          <w:szCs w:val="30"/>
        </w:rPr>
      </w:pPr>
      <w:r w:rsidRPr="00074050">
        <w:rPr>
          <w:sz w:val="30"/>
          <w:szCs w:val="30"/>
        </w:rPr>
        <w:t>в графе 3 отражаются:</w:t>
      </w:r>
    </w:p>
    <w:p w:rsidR="00626CCF" w:rsidRPr="00074050" w:rsidRDefault="00626CCF" w:rsidP="00626CCF">
      <w:pPr>
        <w:pStyle w:val="newncpi"/>
        <w:rPr>
          <w:sz w:val="30"/>
          <w:szCs w:val="30"/>
        </w:rPr>
      </w:pPr>
      <w:r w:rsidRPr="00074050">
        <w:rPr>
          <w:sz w:val="30"/>
          <w:szCs w:val="30"/>
        </w:rPr>
        <w:t xml:space="preserve">суммы начисленных пособий, в том числе доплаты к пособию по беременности и родам женщинам, получающим профессионально-техническое, среднее специальное, высшее и послевузовское образование в дневной форме получения образования, а также проходящим подготовку в клинической ординатуре в очной форме; из числа военнослужащих, лиц рядового и начальствующего состава органов внутренних дел, Следственного комитета, Государственного </w:t>
      </w:r>
      <w:r w:rsidRPr="00074050">
        <w:rPr>
          <w:sz w:val="30"/>
          <w:szCs w:val="30"/>
        </w:rPr>
        <w:lastRenderedPageBreak/>
        <w:t>комитета судебных экспертиз, органов финансовых расследований Комитета государственного контроля, органов и подразделений по чрезвычайным ситуациям за отчетный период;</w:t>
      </w:r>
    </w:p>
    <w:p w:rsidR="00626CCF" w:rsidRPr="00074050" w:rsidRDefault="00626CCF" w:rsidP="00626CCF">
      <w:pPr>
        <w:pStyle w:val="newncpi"/>
        <w:rPr>
          <w:sz w:val="30"/>
          <w:szCs w:val="30"/>
        </w:rPr>
      </w:pPr>
      <w:proofErr w:type="gramStart"/>
      <w:r w:rsidRPr="00074050">
        <w:rPr>
          <w:sz w:val="30"/>
          <w:szCs w:val="30"/>
        </w:rPr>
        <w:t>суммы начисленной доплаты к пособию по беременности и родам, в части, превышающей ее размер, исчисленный в соответствии с пунктами 2–7 статьи 13 Закона Республики Беларусь «О государственных пособиях семьям, воспитывающим детей», застрахованным лицам, постоянно (преимущественно) проживающим на территории, подвергшейся радиоактивному загрязнению в зоне последующего отселения или в зоне с правом на отселение.</w:t>
      </w:r>
      <w:proofErr w:type="gramEnd"/>
    </w:p>
    <w:p w:rsidR="00626CCF" w:rsidRPr="00074050" w:rsidRDefault="00626CCF" w:rsidP="00626CCF">
      <w:pPr>
        <w:pStyle w:val="point"/>
        <w:rPr>
          <w:sz w:val="30"/>
          <w:szCs w:val="30"/>
        </w:rPr>
      </w:pPr>
      <w:r w:rsidRPr="00074050">
        <w:rPr>
          <w:sz w:val="30"/>
          <w:szCs w:val="30"/>
        </w:rPr>
        <w:t>26. По строкам с 25 по 34 в графах 1 и 2 отражается количество пособий, начисленных соответственно за отчетный период и за последний месяц отчетного периода; в графе 3 – сумма начисленных пособий за отчетный период.</w:t>
      </w:r>
    </w:p>
    <w:p w:rsidR="00626CCF" w:rsidRPr="00074050" w:rsidRDefault="00626CCF" w:rsidP="00626CCF">
      <w:pPr>
        <w:pStyle w:val="point"/>
        <w:rPr>
          <w:sz w:val="30"/>
          <w:szCs w:val="30"/>
        </w:rPr>
      </w:pPr>
      <w:r w:rsidRPr="00074050">
        <w:rPr>
          <w:sz w:val="30"/>
          <w:szCs w:val="30"/>
        </w:rPr>
        <w:t>27. По строкам 26, 28, 32 заполняются данные о пособиях лицам, получающим профессионально-техническое, среднее специальное, высшее и послевузовское образование в дневной форме получения образования, а также проходящим подготовку в клинической ординатуре в очной форме; военнослужащим, лицам рядового и начальствующего состава органов внутренних дел, Следственного комитета, Государственного комитета судебных экспертиз, органов финансовых расследований Комитета государственного контроля, органов и подразделений по чрезвычайным ситуациям.</w:t>
      </w:r>
    </w:p>
    <w:p w:rsidR="00626CCF" w:rsidRPr="00074050" w:rsidRDefault="00626CCF" w:rsidP="00626CCF">
      <w:pPr>
        <w:pStyle w:val="point"/>
        <w:rPr>
          <w:sz w:val="30"/>
          <w:szCs w:val="30"/>
        </w:rPr>
      </w:pPr>
      <w:r w:rsidRPr="00074050">
        <w:rPr>
          <w:sz w:val="30"/>
          <w:szCs w:val="30"/>
        </w:rPr>
        <w:t>28. По строке 29 в графах 1 и 2 отражается количество начисленных пособий на погребение и возмещений специализированной организации расходов на погребение, начисленных соответственно за отчетный период и за последний месяц отчетного периода; в графе 3 – сумма начисленных пособий на погребение и возмещений специализированной организации расходов на погребение за отчетный период.</w:t>
      </w:r>
    </w:p>
    <w:p w:rsidR="00626CCF" w:rsidRPr="00074050" w:rsidRDefault="00626CCF" w:rsidP="00626CCF">
      <w:pPr>
        <w:pStyle w:val="point"/>
        <w:rPr>
          <w:sz w:val="30"/>
          <w:szCs w:val="30"/>
        </w:rPr>
      </w:pPr>
      <w:r w:rsidRPr="00074050">
        <w:rPr>
          <w:sz w:val="30"/>
          <w:szCs w:val="30"/>
        </w:rPr>
        <w:t>29. По строкам с 30 по 34 в графе 2 отражается количество пособий, начисленных за последний месяц отчетного периода (если в последнем месяце начислялось пособие на одного ребенка за несколько месяцев, в графе 2 указывается 1 пособие).</w:t>
      </w:r>
    </w:p>
    <w:p w:rsidR="00626CCF" w:rsidRPr="00074050" w:rsidRDefault="00626CCF" w:rsidP="00626CCF">
      <w:pPr>
        <w:pStyle w:val="point"/>
        <w:rPr>
          <w:sz w:val="30"/>
          <w:szCs w:val="30"/>
        </w:rPr>
      </w:pPr>
      <w:r w:rsidRPr="00074050">
        <w:rPr>
          <w:sz w:val="30"/>
          <w:szCs w:val="30"/>
        </w:rPr>
        <w:t>30. </w:t>
      </w:r>
      <w:proofErr w:type="gramStart"/>
      <w:r w:rsidRPr="00074050">
        <w:rPr>
          <w:sz w:val="30"/>
          <w:szCs w:val="30"/>
        </w:rPr>
        <w:t>По строке 35 в графах 1 и 2 отражается количество оплачиваемых свободных от работы дней в месяц, предоставляемых матери (мачехе) или отцу (отчиму), опекуну (попечителю), воспитывающей (воспитывающему) ребенка-инвалида в возрасте до восемнадцати лет, соответственно за отчетный период и за последний месяц отчетного периода, в графе 3 – расходы на оплату указанных дней за отчетный период.</w:t>
      </w:r>
      <w:proofErr w:type="gramEnd"/>
    </w:p>
    <w:p w:rsidR="00626CCF" w:rsidRPr="00074050" w:rsidRDefault="00626CCF" w:rsidP="00626CCF">
      <w:pPr>
        <w:pStyle w:val="chapter"/>
        <w:rPr>
          <w:sz w:val="30"/>
          <w:szCs w:val="30"/>
        </w:rPr>
      </w:pPr>
      <w:r w:rsidRPr="00074050">
        <w:rPr>
          <w:sz w:val="30"/>
          <w:szCs w:val="30"/>
        </w:rPr>
        <w:lastRenderedPageBreak/>
        <w:t>ГЛАВА 5</w:t>
      </w:r>
      <w:r w:rsidRPr="00074050">
        <w:rPr>
          <w:sz w:val="30"/>
          <w:szCs w:val="30"/>
        </w:rPr>
        <w:br/>
        <w:t>ПОРЯДОК ЗАПОЛНЕНИЯ РАЗДЕЛА V «СПРАВОЧНАЯ ИНФОРМАЦИЯ»</w:t>
      </w:r>
    </w:p>
    <w:p w:rsidR="00626CCF" w:rsidRPr="00074050" w:rsidRDefault="00626CCF" w:rsidP="00626CCF">
      <w:pPr>
        <w:pStyle w:val="point"/>
        <w:rPr>
          <w:sz w:val="30"/>
          <w:szCs w:val="30"/>
        </w:rPr>
      </w:pPr>
      <w:r w:rsidRPr="00074050">
        <w:rPr>
          <w:sz w:val="30"/>
          <w:szCs w:val="30"/>
        </w:rPr>
        <w:t>31. По строке 36 указывается количество начисленных пособий в связи с рождением первого ребенка за отчетный период.</w:t>
      </w:r>
    </w:p>
    <w:p w:rsidR="00626CCF" w:rsidRPr="00074050" w:rsidRDefault="00626CCF" w:rsidP="00626CCF">
      <w:pPr>
        <w:pStyle w:val="point"/>
        <w:rPr>
          <w:sz w:val="30"/>
          <w:szCs w:val="30"/>
        </w:rPr>
      </w:pPr>
      <w:r w:rsidRPr="00074050">
        <w:rPr>
          <w:sz w:val="30"/>
          <w:szCs w:val="30"/>
        </w:rPr>
        <w:t>32. Количество начисленных пособий по строкам с 37 по 42 в сумме должно равняться количеству пособий, указанному в графе 2 строки 31.</w:t>
      </w:r>
    </w:p>
    <w:p w:rsidR="00626CCF" w:rsidRPr="00074050" w:rsidRDefault="00626CCF" w:rsidP="00626CCF">
      <w:pPr>
        <w:pStyle w:val="point"/>
        <w:rPr>
          <w:sz w:val="30"/>
          <w:szCs w:val="30"/>
        </w:rPr>
      </w:pPr>
      <w:r w:rsidRPr="00074050">
        <w:rPr>
          <w:sz w:val="30"/>
          <w:szCs w:val="30"/>
        </w:rPr>
        <w:t>33. По строкам 43 и 44 отражается количество пособий на детей старше 3 лет из отдельных категорий семей, определяемых Законом Республики Беларусь «О государственных пособиях семьям, воспитывающим детей». Количество начисленных пособий по строкам 43 и 44 в сумме должно равняться количеству пособий на детей старше 3 лет из отдельных категорий семей, указанному в графе 2 строки 33.</w:t>
      </w:r>
    </w:p>
    <w:p w:rsidR="00626CCF" w:rsidRPr="00074050" w:rsidRDefault="00626CCF" w:rsidP="00626CCF">
      <w:pPr>
        <w:pStyle w:val="point"/>
        <w:rPr>
          <w:sz w:val="30"/>
          <w:szCs w:val="30"/>
        </w:rPr>
      </w:pPr>
      <w:r w:rsidRPr="00074050">
        <w:rPr>
          <w:sz w:val="30"/>
          <w:szCs w:val="30"/>
        </w:rPr>
        <w:t>34. По строке 45 отражается день выплаты заработной платы, установленный коллективным договором, соглашением или трудовым договором (контрактом).</w:t>
      </w:r>
    </w:p>
    <w:p w:rsidR="00626CCF" w:rsidRPr="00074050" w:rsidRDefault="00626CCF" w:rsidP="00626CCF">
      <w:pPr>
        <w:pStyle w:val="point"/>
        <w:rPr>
          <w:sz w:val="30"/>
          <w:szCs w:val="30"/>
        </w:rPr>
      </w:pPr>
      <w:r w:rsidRPr="00074050">
        <w:rPr>
          <w:sz w:val="30"/>
          <w:szCs w:val="30"/>
        </w:rPr>
        <w:t>35. По строке 46 отражаются размеры обязательных страховых взносов в процентах, применяемые плательщиком в соответствии с законодательством.</w:t>
      </w:r>
    </w:p>
    <w:p w:rsidR="00626CCF" w:rsidRPr="00074050" w:rsidRDefault="00626CCF" w:rsidP="00626CCF">
      <w:pPr>
        <w:pStyle w:val="point"/>
        <w:rPr>
          <w:sz w:val="30"/>
          <w:szCs w:val="30"/>
        </w:rPr>
      </w:pPr>
      <w:r w:rsidRPr="00074050">
        <w:rPr>
          <w:sz w:val="30"/>
          <w:szCs w:val="30"/>
        </w:rPr>
        <w:t>36. По строке 47:</w:t>
      </w:r>
    </w:p>
    <w:p w:rsidR="00626CCF" w:rsidRPr="00074050" w:rsidRDefault="00626CCF" w:rsidP="00626CCF">
      <w:pPr>
        <w:pStyle w:val="newncpi"/>
        <w:rPr>
          <w:sz w:val="30"/>
          <w:szCs w:val="30"/>
        </w:rPr>
      </w:pPr>
      <w:r w:rsidRPr="00074050">
        <w:rPr>
          <w:sz w:val="30"/>
          <w:szCs w:val="30"/>
        </w:rPr>
        <w:t>если в организации применяется одна и более вариантов гибких систем оплаты труда, то указывается «1»;</w:t>
      </w:r>
    </w:p>
    <w:p w:rsidR="00626CCF" w:rsidRPr="00074050" w:rsidRDefault="00626CCF" w:rsidP="00626CCF">
      <w:pPr>
        <w:pStyle w:val="newncpi"/>
        <w:rPr>
          <w:sz w:val="30"/>
          <w:szCs w:val="30"/>
        </w:rPr>
      </w:pPr>
      <w:r w:rsidRPr="00074050">
        <w:rPr>
          <w:sz w:val="30"/>
          <w:szCs w:val="30"/>
        </w:rPr>
        <w:t>если в организации гибкие системы оплаты труда не применяются, то указывается «0».</w:t>
      </w:r>
    </w:p>
    <w:p w:rsidR="00626CCF" w:rsidRDefault="00626CCF" w:rsidP="00626CCF">
      <w:pPr>
        <w:pStyle w:val="newncpi"/>
      </w:pPr>
      <w:r>
        <w:t> </w:t>
      </w:r>
    </w:p>
    <w:p w:rsidR="00626CCF" w:rsidRDefault="00626CCF" w:rsidP="00626CCF">
      <w:pPr>
        <w:pStyle w:val="comment"/>
      </w:pPr>
      <w:r>
        <w:t>Примечание. Терминология, применяемая в настоящих Указаниях, используется только для заполнения отчета.</w:t>
      </w:r>
    </w:p>
    <w:p w:rsidR="008964DD" w:rsidRDefault="00F448CB"/>
    <w:sectPr w:rsidR="008964DD" w:rsidSect="007F0A2F">
      <w:headerReference w:type="default" r:id="rId7"/>
      <w:pgSz w:w="11906" w:h="16838"/>
      <w:pgMar w:top="706" w:right="850" w:bottom="709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8CB" w:rsidRDefault="00F448CB" w:rsidP="007F0A2F">
      <w:pPr>
        <w:spacing w:after="0" w:line="240" w:lineRule="auto"/>
      </w:pPr>
      <w:r>
        <w:separator/>
      </w:r>
    </w:p>
  </w:endnote>
  <w:endnote w:type="continuationSeparator" w:id="0">
    <w:p w:rsidR="00F448CB" w:rsidRDefault="00F448CB" w:rsidP="007F0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8CB" w:rsidRDefault="00F448CB" w:rsidP="007F0A2F">
      <w:pPr>
        <w:spacing w:after="0" w:line="240" w:lineRule="auto"/>
      </w:pPr>
      <w:r>
        <w:separator/>
      </w:r>
    </w:p>
  </w:footnote>
  <w:footnote w:type="continuationSeparator" w:id="0">
    <w:p w:rsidR="00F448CB" w:rsidRDefault="00F448CB" w:rsidP="007F0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7092934"/>
      <w:docPartObj>
        <w:docPartGallery w:val="Page Numbers (Top of Page)"/>
        <w:docPartUnique/>
      </w:docPartObj>
    </w:sdtPr>
    <w:sdtEndPr/>
    <w:sdtContent>
      <w:p w:rsidR="007F0A2F" w:rsidRDefault="007F0A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16F6">
          <w:rPr>
            <w:noProof/>
          </w:rPr>
          <w:t>5</w:t>
        </w:r>
        <w:r>
          <w:fldChar w:fldCharType="end"/>
        </w:r>
      </w:p>
    </w:sdtContent>
  </w:sdt>
  <w:p w:rsidR="007F0A2F" w:rsidRDefault="007F0A2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62"/>
    <w:rsid w:val="0012538A"/>
    <w:rsid w:val="00230A62"/>
    <w:rsid w:val="002716F6"/>
    <w:rsid w:val="00626CCF"/>
    <w:rsid w:val="007F0A2F"/>
    <w:rsid w:val="00892F1A"/>
    <w:rsid w:val="00CB5F35"/>
    <w:rsid w:val="00F300E4"/>
    <w:rsid w:val="00F43348"/>
    <w:rsid w:val="00F4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230A6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30A6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230A6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">
    <w:name w:val="append"/>
    <w:basedOn w:val="a"/>
    <w:rsid w:val="00230A6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230A6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230A6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30A6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230A62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undline">
    <w:name w:val="undline"/>
    <w:basedOn w:val="a"/>
    <w:rsid w:val="00230A6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230A6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edizmeren">
    <w:name w:val="edizmeren"/>
    <w:basedOn w:val="a"/>
    <w:rsid w:val="00230A62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230A6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230A6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230A6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0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A62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626CC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626CC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comment">
    <w:name w:val="comment"/>
    <w:basedOn w:val="a"/>
    <w:rsid w:val="00626CCF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F0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0A2F"/>
  </w:style>
  <w:style w:type="paragraph" w:styleId="a7">
    <w:name w:val="footer"/>
    <w:basedOn w:val="a"/>
    <w:link w:val="a8"/>
    <w:uiPriority w:val="99"/>
    <w:unhideWhenUsed/>
    <w:rsid w:val="007F0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0A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230A6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30A6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230A6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">
    <w:name w:val="append"/>
    <w:basedOn w:val="a"/>
    <w:rsid w:val="00230A6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230A6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230A62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30A6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230A62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undline">
    <w:name w:val="undline"/>
    <w:basedOn w:val="a"/>
    <w:rsid w:val="00230A6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230A6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edizmeren">
    <w:name w:val="edizmeren"/>
    <w:basedOn w:val="a"/>
    <w:rsid w:val="00230A62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230A62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230A6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endform">
    <w:name w:val="endform"/>
    <w:basedOn w:val="a"/>
    <w:rsid w:val="00230A6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0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A62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626CC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626CC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comment">
    <w:name w:val="comment"/>
    <w:basedOn w:val="a"/>
    <w:rsid w:val="00626CCF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F0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0A2F"/>
  </w:style>
  <w:style w:type="paragraph" w:styleId="a7">
    <w:name w:val="footer"/>
    <w:basedOn w:val="a"/>
    <w:link w:val="a8"/>
    <w:uiPriority w:val="99"/>
    <w:unhideWhenUsed/>
    <w:rsid w:val="007F0A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0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3235</Words>
  <Characters>18440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Селицкая Екатерина Викторовна</dc:creator>
  <cp:lastModifiedBy>Селицкая Екатерина Викторовна</cp:lastModifiedBy>
  <cp:revision>6</cp:revision>
  <cp:lastPrinted>2020-01-29T09:00:00Z</cp:lastPrinted>
  <dcterms:created xsi:type="dcterms:W3CDTF">2020-01-29T08:58:00Z</dcterms:created>
  <dcterms:modified xsi:type="dcterms:W3CDTF">2020-03-10T13:13:00Z</dcterms:modified>
</cp:coreProperties>
</file>